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0FCF" w:rsidRPr="00861186" w:rsidRDefault="00940FCF" w:rsidP="00DF1215">
      <w:pPr>
        <w:spacing w:before="156" w:after="60"/>
        <w:jc w:val="center"/>
        <w:rPr>
          <w:rFonts w:eastAsia="楷体"/>
          <w:b/>
          <w:color w:val="0000FF"/>
          <w:spacing w:val="40"/>
          <w:sz w:val="44"/>
          <w:szCs w:val="44"/>
        </w:rPr>
      </w:pPr>
      <w:bookmarkStart w:id="0" w:name="_GoBack"/>
      <w:r w:rsidRPr="00861186">
        <w:rPr>
          <w:rFonts w:eastAsia="楷体"/>
          <w:b/>
          <w:color w:val="0000FF"/>
          <w:spacing w:val="40"/>
          <w:sz w:val="44"/>
          <w:szCs w:val="44"/>
        </w:rPr>
        <w:t xml:space="preserve">Guidelines for </w:t>
      </w:r>
      <w:r w:rsidR="0053150F" w:rsidRPr="00861186">
        <w:rPr>
          <w:rFonts w:eastAsia="楷体"/>
          <w:b/>
          <w:color w:val="0000FF"/>
          <w:spacing w:val="40"/>
          <w:sz w:val="44"/>
          <w:szCs w:val="44"/>
        </w:rPr>
        <w:t xml:space="preserve">2017 </w:t>
      </w:r>
      <w:r w:rsidRPr="00861186">
        <w:rPr>
          <w:rFonts w:eastAsia="楷体"/>
          <w:b/>
          <w:color w:val="0000FF"/>
          <w:spacing w:val="40"/>
          <w:sz w:val="44"/>
          <w:szCs w:val="44"/>
        </w:rPr>
        <w:t>Open Fund Project Application</w:t>
      </w:r>
      <w:r w:rsidR="005D632C">
        <w:rPr>
          <w:rFonts w:eastAsia="楷体" w:hint="eastAsia"/>
          <w:b/>
          <w:color w:val="0000FF"/>
          <w:spacing w:val="40"/>
          <w:sz w:val="44"/>
          <w:szCs w:val="44"/>
        </w:rPr>
        <w:t xml:space="preserve"> </w:t>
      </w:r>
      <w:r w:rsidR="00861186">
        <w:rPr>
          <w:rFonts w:eastAsia="楷体" w:hint="eastAsia"/>
          <w:b/>
          <w:color w:val="0000FF"/>
          <w:spacing w:val="40"/>
          <w:sz w:val="44"/>
          <w:szCs w:val="44"/>
        </w:rPr>
        <w:t xml:space="preserve"> </w:t>
      </w:r>
      <w:r w:rsidRPr="00861186">
        <w:rPr>
          <w:rFonts w:eastAsia="楷体"/>
          <w:b/>
          <w:color w:val="0000FF"/>
          <w:spacing w:val="40"/>
          <w:sz w:val="44"/>
          <w:szCs w:val="44"/>
        </w:rPr>
        <w:t xml:space="preserve"> </w:t>
      </w:r>
    </w:p>
    <w:bookmarkEnd w:id="0"/>
    <w:p w:rsidR="00940FCF" w:rsidRPr="00861186" w:rsidRDefault="00940FCF" w:rsidP="00DF1215">
      <w:pPr>
        <w:spacing w:before="156" w:after="60"/>
        <w:jc w:val="center"/>
        <w:rPr>
          <w:rFonts w:eastAsia="楷体"/>
          <w:b/>
          <w:color w:val="000000" w:themeColor="text1"/>
          <w:spacing w:val="40"/>
          <w:sz w:val="28"/>
          <w:szCs w:val="28"/>
        </w:rPr>
      </w:pPr>
      <w:r w:rsidRPr="00861186">
        <w:rPr>
          <w:rFonts w:eastAsia="楷体"/>
          <w:b/>
          <w:color w:val="000000" w:themeColor="text1"/>
          <w:spacing w:val="40"/>
          <w:sz w:val="28"/>
          <w:szCs w:val="28"/>
        </w:rPr>
        <w:t xml:space="preserve">Key Laboratory of </w:t>
      </w:r>
      <w:bookmarkStart w:id="1" w:name="OLE_LINK1"/>
      <w:bookmarkStart w:id="2" w:name="OLE_LINK2"/>
      <w:r w:rsidRPr="00861186">
        <w:rPr>
          <w:rFonts w:eastAsia="楷体"/>
          <w:b/>
          <w:color w:val="000000" w:themeColor="text1"/>
          <w:spacing w:val="40"/>
          <w:sz w:val="28"/>
          <w:szCs w:val="28"/>
        </w:rPr>
        <w:t>Neutronics</w:t>
      </w:r>
      <w:bookmarkEnd w:id="1"/>
      <w:bookmarkEnd w:id="2"/>
      <w:r w:rsidRPr="00861186">
        <w:rPr>
          <w:rFonts w:eastAsia="楷体"/>
          <w:b/>
          <w:color w:val="000000" w:themeColor="text1"/>
          <w:spacing w:val="40"/>
          <w:sz w:val="28"/>
          <w:szCs w:val="28"/>
        </w:rPr>
        <w:t xml:space="preserve"> and RadiationSafety, CAS</w:t>
      </w:r>
      <w:r w:rsidR="00861186">
        <w:rPr>
          <w:rFonts w:eastAsia="楷体" w:hint="eastAsia"/>
          <w:b/>
          <w:color w:val="000000" w:themeColor="text1"/>
          <w:spacing w:val="40"/>
          <w:sz w:val="28"/>
          <w:szCs w:val="28"/>
        </w:rPr>
        <w:t xml:space="preserve"> </w:t>
      </w:r>
    </w:p>
    <w:p w:rsidR="00DF1215" w:rsidRPr="00DF1215" w:rsidRDefault="00DF1215" w:rsidP="00DF1215">
      <w:pPr>
        <w:spacing w:before="156"/>
        <w:rPr>
          <w:lang w:val="en"/>
        </w:rPr>
      </w:pPr>
    </w:p>
    <w:p w:rsidR="00940FCF" w:rsidRPr="0053150F" w:rsidRDefault="00940FCF" w:rsidP="00940FCF">
      <w:pPr>
        <w:spacing w:before="156"/>
      </w:pP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DF1215">
      <w:pPr>
        <w:spacing w:before="156"/>
        <w:jc w:val="center"/>
        <w:rPr>
          <w:lang w:val="en"/>
        </w:rPr>
      </w:pPr>
      <w:r>
        <w:rPr>
          <w:noProof/>
        </w:rPr>
        <w:drawing>
          <wp:inline distT="0" distB="0" distL="0" distR="0" wp14:anchorId="2535EF05" wp14:editId="211F62EB">
            <wp:extent cx="1097280" cy="10972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DF1215" w:rsidRPr="00861186" w:rsidRDefault="00DF1215" w:rsidP="00DF1215">
      <w:pPr>
        <w:spacing w:before="156" w:after="60"/>
        <w:jc w:val="center"/>
        <w:rPr>
          <w:rFonts w:eastAsia="楷体"/>
          <w:b/>
          <w:color w:val="0000FF"/>
          <w:spacing w:val="40"/>
          <w:sz w:val="30"/>
          <w:szCs w:val="30"/>
        </w:rPr>
      </w:pPr>
      <w:r w:rsidRPr="00861186">
        <w:rPr>
          <w:rFonts w:eastAsia="楷体"/>
          <w:b/>
          <w:color w:val="0000FF"/>
          <w:spacing w:val="40"/>
          <w:sz w:val="30"/>
          <w:szCs w:val="30"/>
        </w:rPr>
        <w:t>Key Laboratory of Neutronics and Radiation Safety, Chinese Academy of Sciences</w:t>
      </w:r>
    </w:p>
    <w:p w:rsidR="00971BFD" w:rsidRPr="00861186" w:rsidRDefault="00971BFD" w:rsidP="00DF1215">
      <w:pPr>
        <w:spacing w:before="156" w:after="60"/>
        <w:jc w:val="center"/>
        <w:rPr>
          <w:rFonts w:eastAsia="楷体"/>
          <w:b/>
          <w:color w:val="0000FF"/>
          <w:spacing w:val="40"/>
          <w:sz w:val="30"/>
          <w:szCs w:val="30"/>
        </w:rPr>
      </w:pPr>
      <w:r w:rsidRPr="00861186">
        <w:rPr>
          <w:rFonts w:eastAsia="楷体"/>
          <w:b/>
          <w:color w:val="0000FF"/>
          <w:spacing w:val="40"/>
          <w:sz w:val="30"/>
          <w:szCs w:val="30"/>
        </w:rPr>
        <w:t>Institute of Nuclear Energy Safety Technology, CAS</w:t>
      </w:r>
      <w:r w:rsidRPr="00861186">
        <w:rPr>
          <w:rFonts w:hint="eastAsia"/>
          <w:b/>
          <w:color w:val="0000FF"/>
          <w:spacing w:val="40"/>
          <w:sz w:val="30"/>
          <w:szCs w:val="30"/>
        </w:rPr>
        <w:t>•</w:t>
      </w:r>
      <w:r w:rsidRPr="00861186">
        <w:rPr>
          <w:rFonts w:eastAsia="楷体"/>
          <w:b/>
          <w:color w:val="0000FF"/>
          <w:spacing w:val="40"/>
          <w:sz w:val="30"/>
          <w:szCs w:val="30"/>
        </w:rPr>
        <w:t>FDS Team</w:t>
      </w:r>
    </w:p>
    <w:p w:rsidR="00DF1215" w:rsidRPr="00DF1215" w:rsidRDefault="00DF1215" w:rsidP="00940FCF">
      <w:pPr>
        <w:spacing w:before="156"/>
      </w:pP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7C6BBB" w:rsidRPr="00861186" w:rsidRDefault="00861186" w:rsidP="00DF1215">
      <w:pPr>
        <w:spacing w:before="156"/>
        <w:jc w:val="center"/>
        <w:rPr>
          <w:rFonts w:eastAsia="黑体"/>
          <w:sz w:val="48"/>
          <w:szCs w:val="48"/>
          <w:lang w:val="en"/>
        </w:rPr>
      </w:pPr>
      <w:r w:rsidRPr="00861186">
        <w:rPr>
          <w:rFonts w:eastAsia="黑体"/>
          <w:sz w:val="48"/>
          <w:szCs w:val="48"/>
          <w:lang w:val="en"/>
        </w:rPr>
        <w:t>Conte</w:t>
      </w:r>
      <w:r>
        <w:rPr>
          <w:rFonts w:eastAsia="黑体" w:hint="eastAsia"/>
          <w:sz w:val="48"/>
          <w:szCs w:val="48"/>
          <w:lang w:val="en"/>
        </w:rPr>
        <w:t>nt</w:t>
      </w:r>
    </w:p>
    <w:p w:rsidR="007C6BBB" w:rsidRDefault="007C6BBB" w:rsidP="00940FCF">
      <w:pPr>
        <w:spacing w:before="156"/>
        <w:rPr>
          <w:lang w:val="en"/>
        </w:rPr>
      </w:pPr>
    </w:p>
    <w:p w:rsidR="007C6BBB" w:rsidRDefault="007C6BBB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5D632C" w:rsidRDefault="00DF1215" w:rsidP="00567B96">
      <w:pPr>
        <w:pStyle w:val="12"/>
        <w:tabs>
          <w:tab w:val="left" w:pos="630"/>
          <w:tab w:val="right" w:leader="dot" w:pos="8302"/>
        </w:tabs>
        <w:spacing w:before="156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r>
        <w:rPr>
          <w:lang w:val="en"/>
        </w:rPr>
        <w:fldChar w:fldCharType="begin"/>
      </w:r>
      <w:r>
        <w:rPr>
          <w:lang w:val="en"/>
        </w:rPr>
        <w:instrText xml:space="preserve"> </w:instrText>
      </w:r>
      <w:r>
        <w:rPr>
          <w:rFonts w:hint="eastAsia"/>
          <w:lang w:val="en"/>
        </w:rPr>
        <w:instrText>TOC \o "1-3" \h \z \u</w:instrText>
      </w:r>
      <w:r>
        <w:rPr>
          <w:lang w:val="en"/>
        </w:rPr>
        <w:instrText xml:space="preserve"> </w:instrText>
      </w:r>
      <w:r>
        <w:rPr>
          <w:lang w:val="en"/>
        </w:rPr>
        <w:fldChar w:fldCharType="separate"/>
      </w:r>
      <w:hyperlink w:anchor="_Toc493684647" w:history="1">
        <w:r w:rsidR="005D632C" w:rsidRPr="00567B96">
          <w:rPr>
            <w:rStyle w:val="a3"/>
            <w:noProof/>
          </w:rPr>
          <w:t>1</w:t>
        </w:r>
        <w:r w:rsidR="005D632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5D632C" w:rsidRPr="00567B96">
          <w:rPr>
            <w:rStyle w:val="a3"/>
            <w:noProof/>
          </w:rPr>
          <w:t>Eligible Areas of Funding</w:t>
        </w:r>
        <w:r w:rsidR="005D632C">
          <w:rPr>
            <w:noProof/>
            <w:webHidden/>
          </w:rPr>
          <w:tab/>
        </w:r>
        <w:r w:rsidR="005D632C">
          <w:rPr>
            <w:noProof/>
            <w:webHidden/>
          </w:rPr>
          <w:fldChar w:fldCharType="begin"/>
        </w:r>
        <w:r w:rsidR="005D632C">
          <w:rPr>
            <w:noProof/>
            <w:webHidden/>
          </w:rPr>
          <w:instrText xml:space="preserve"> PAGEREF _Toc493684647 \h </w:instrText>
        </w:r>
        <w:r w:rsidR="005D632C">
          <w:rPr>
            <w:noProof/>
            <w:webHidden/>
          </w:rPr>
        </w:r>
        <w:r w:rsidR="005D632C">
          <w:rPr>
            <w:noProof/>
            <w:webHidden/>
          </w:rPr>
          <w:fldChar w:fldCharType="separate"/>
        </w:r>
        <w:r w:rsidR="005D632C">
          <w:rPr>
            <w:noProof/>
            <w:webHidden/>
          </w:rPr>
          <w:t>3</w:t>
        </w:r>
        <w:r w:rsidR="005D632C">
          <w:rPr>
            <w:noProof/>
            <w:webHidden/>
          </w:rPr>
          <w:fldChar w:fldCharType="end"/>
        </w:r>
      </w:hyperlink>
    </w:p>
    <w:p w:rsidR="005D632C" w:rsidRDefault="00451AE6" w:rsidP="00567B96">
      <w:pPr>
        <w:pStyle w:val="12"/>
        <w:tabs>
          <w:tab w:val="left" w:pos="630"/>
          <w:tab w:val="right" w:leader="dot" w:pos="8302"/>
        </w:tabs>
        <w:spacing w:before="156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93684648" w:history="1">
        <w:r w:rsidR="005D632C" w:rsidRPr="00567B96">
          <w:rPr>
            <w:rStyle w:val="a3"/>
            <w:noProof/>
          </w:rPr>
          <w:t>2</w:t>
        </w:r>
        <w:r w:rsidR="005D632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5D632C" w:rsidRPr="00567B96">
          <w:rPr>
            <w:rStyle w:val="a3"/>
            <w:noProof/>
            <w:lang w:val="en"/>
          </w:rPr>
          <w:t>Project application method</w:t>
        </w:r>
        <w:r w:rsidR="005D632C">
          <w:rPr>
            <w:noProof/>
            <w:webHidden/>
          </w:rPr>
          <w:tab/>
        </w:r>
        <w:r w:rsidR="005D632C">
          <w:rPr>
            <w:noProof/>
            <w:webHidden/>
          </w:rPr>
          <w:fldChar w:fldCharType="begin"/>
        </w:r>
        <w:r w:rsidR="005D632C">
          <w:rPr>
            <w:noProof/>
            <w:webHidden/>
          </w:rPr>
          <w:instrText xml:space="preserve"> PAGEREF _Toc493684648 \h </w:instrText>
        </w:r>
        <w:r w:rsidR="005D632C">
          <w:rPr>
            <w:noProof/>
            <w:webHidden/>
          </w:rPr>
        </w:r>
        <w:r w:rsidR="005D632C">
          <w:rPr>
            <w:noProof/>
            <w:webHidden/>
          </w:rPr>
          <w:fldChar w:fldCharType="separate"/>
        </w:r>
        <w:r w:rsidR="005D632C">
          <w:rPr>
            <w:noProof/>
            <w:webHidden/>
          </w:rPr>
          <w:t>3</w:t>
        </w:r>
        <w:r w:rsidR="005D632C">
          <w:rPr>
            <w:noProof/>
            <w:webHidden/>
          </w:rPr>
          <w:fldChar w:fldCharType="end"/>
        </w:r>
      </w:hyperlink>
    </w:p>
    <w:p w:rsidR="005D632C" w:rsidRDefault="00451AE6" w:rsidP="00567B96">
      <w:pPr>
        <w:pStyle w:val="12"/>
        <w:tabs>
          <w:tab w:val="left" w:pos="630"/>
          <w:tab w:val="right" w:leader="dot" w:pos="8302"/>
        </w:tabs>
        <w:spacing w:before="156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93684649" w:history="1">
        <w:r w:rsidR="005D632C" w:rsidRPr="00567B96">
          <w:rPr>
            <w:rStyle w:val="a3"/>
            <w:noProof/>
          </w:rPr>
          <w:t>3</w:t>
        </w:r>
        <w:r w:rsidR="005D632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5D632C" w:rsidRPr="00567B96">
          <w:rPr>
            <w:rStyle w:val="a3"/>
            <w:noProof/>
            <w:lang w:val="en"/>
          </w:rPr>
          <w:t>Project evaluation approach</w:t>
        </w:r>
        <w:r w:rsidR="005D632C">
          <w:rPr>
            <w:noProof/>
            <w:webHidden/>
          </w:rPr>
          <w:tab/>
        </w:r>
        <w:r w:rsidR="005D632C">
          <w:rPr>
            <w:noProof/>
            <w:webHidden/>
          </w:rPr>
          <w:fldChar w:fldCharType="begin"/>
        </w:r>
        <w:r w:rsidR="005D632C">
          <w:rPr>
            <w:noProof/>
            <w:webHidden/>
          </w:rPr>
          <w:instrText xml:space="preserve"> PAGEREF _Toc493684649 \h </w:instrText>
        </w:r>
        <w:r w:rsidR="005D632C">
          <w:rPr>
            <w:noProof/>
            <w:webHidden/>
          </w:rPr>
        </w:r>
        <w:r w:rsidR="005D632C">
          <w:rPr>
            <w:noProof/>
            <w:webHidden/>
          </w:rPr>
          <w:fldChar w:fldCharType="separate"/>
        </w:r>
        <w:r w:rsidR="005D632C">
          <w:rPr>
            <w:noProof/>
            <w:webHidden/>
          </w:rPr>
          <w:t>4</w:t>
        </w:r>
        <w:r w:rsidR="005D632C">
          <w:rPr>
            <w:noProof/>
            <w:webHidden/>
          </w:rPr>
          <w:fldChar w:fldCharType="end"/>
        </w:r>
      </w:hyperlink>
    </w:p>
    <w:p w:rsidR="005D632C" w:rsidRDefault="00451AE6" w:rsidP="00567B96">
      <w:pPr>
        <w:pStyle w:val="12"/>
        <w:tabs>
          <w:tab w:val="left" w:pos="630"/>
          <w:tab w:val="right" w:leader="dot" w:pos="8302"/>
        </w:tabs>
        <w:spacing w:before="156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93684650" w:history="1">
        <w:r w:rsidR="005D632C" w:rsidRPr="00567B96">
          <w:rPr>
            <w:rStyle w:val="a3"/>
            <w:noProof/>
          </w:rPr>
          <w:t>4</w:t>
        </w:r>
        <w:r w:rsidR="005D632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5D632C" w:rsidRPr="00567B96">
          <w:rPr>
            <w:rStyle w:val="a3"/>
            <w:noProof/>
          </w:rPr>
          <w:t>Project implementation and management</w:t>
        </w:r>
        <w:r w:rsidR="005D632C">
          <w:rPr>
            <w:noProof/>
            <w:webHidden/>
          </w:rPr>
          <w:tab/>
        </w:r>
        <w:r w:rsidR="005D632C">
          <w:rPr>
            <w:noProof/>
            <w:webHidden/>
          </w:rPr>
          <w:fldChar w:fldCharType="begin"/>
        </w:r>
        <w:r w:rsidR="005D632C">
          <w:rPr>
            <w:noProof/>
            <w:webHidden/>
          </w:rPr>
          <w:instrText xml:space="preserve"> PAGEREF _Toc493684650 \h </w:instrText>
        </w:r>
        <w:r w:rsidR="005D632C">
          <w:rPr>
            <w:noProof/>
            <w:webHidden/>
          </w:rPr>
        </w:r>
        <w:r w:rsidR="005D632C">
          <w:rPr>
            <w:noProof/>
            <w:webHidden/>
          </w:rPr>
          <w:fldChar w:fldCharType="separate"/>
        </w:r>
        <w:r w:rsidR="005D632C">
          <w:rPr>
            <w:noProof/>
            <w:webHidden/>
          </w:rPr>
          <w:t>5</w:t>
        </w:r>
        <w:r w:rsidR="005D632C">
          <w:rPr>
            <w:noProof/>
            <w:webHidden/>
          </w:rPr>
          <w:fldChar w:fldCharType="end"/>
        </w:r>
      </w:hyperlink>
    </w:p>
    <w:p w:rsidR="005D632C" w:rsidRDefault="00451AE6" w:rsidP="00567B96">
      <w:pPr>
        <w:pStyle w:val="12"/>
        <w:tabs>
          <w:tab w:val="left" w:pos="630"/>
          <w:tab w:val="right" w:leader="dot" w:pos="8302"/>
        </w:tabs>
        <w:spacing w:before="156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93684651" w:history="1">
        <w:r w:rsidR="005D632C" w:rsidRPr="00567B96">
          <w:rPr>
            <w:rStyle w:val="a3"/>
            <w:noProof/>
          </w:rPr>
          <w:t>5</w:t>
        </w:r>
        <w:r w:rsidR="005D632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5D632C" w:rsidRPr="00567B96">
          <w:rPr>
            <w:rStyle w:val="a3"/>
            <w:noProof/>
          </w:rPr>
          <w:t>Use and management of funds</w:t>
        </w:r>
        <w:r w:rsidR="005D632C">
          <w:rPr>
            <w:noProof/>
            <w:webHidden/>
          </w:rPr>
          <w:tab/>
        </w:r>
        <w:r w:rsidR="005D632C">
          <w:rPr>
            <w:noProof/>
            <w:webHidden/>
          </w:rPr>
          <w:fldChar w:fldCharType="begin"/>
        </w:r>
        <w:r w:rsidR="005D632C">
          <w:rPr>
            <w:noProof/>
            <w:webHidden/>
          </w:rPr>
          <w:instrText xml:space="preserve"> PAGEREF _Toc493684651 \h </w:instrText>
        </w:r>
        <w:r w:rsidR="005D632C">
          <w:rPr>
            <w:noProof/>
            <w:webHidden/>
          </w:rPr>
        </w:r>
        <w:r w:rsidR="005D632C">
          <w:rPr>
            <w:noProof/>
            <w:webHidden/>
          </w:rPr>
          <w:fldChar w:fldCharType="separate"/>
        </w:r>
        <w:r w:rsidR="005D632C">
          <w:rPr>
            <w:noProof/>
            <w:webHidden/>
          </w:rPr>
          <w:t>5</w:t>
        </w:r>
        <w:r w:rsidR="005D632C">
          <w:rPr>
            <w:noProof/>
            <w:webHidden/>
          </w:rPr>
          <w:fldChar w:fldCharType="end"/>
        </w:r>
      </w:hyperlink>
    </w:p>
    <w:p w:rsidR="005D632C" w:rsidRDefault="00451AE6" w:rsidP="00567B96">
      <w:pPr>
        <w:pStyle w:val="12"/>
        <w:tabs>
          <w:tab w:val="left" w:pos="630"/>
          <w:tab w:val="right" w:leader="dot" w:pos="8302"/>
        </w:tabs>
        <w:spacing w:before="156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93684652" w:history="1">
        <w:r w:rsidR="005D632C" w:rsidRPr="00567B96">
          <w:rPr>
            <w:rStyle w:val="a3"/>
            <w:noProof/>
          </w:rPr>
          <w:t>6</w:t>
        </w:r>
        <w:r w:rsidR="005D632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5D632C" w:rsidRPr="00567B96">
          <w:rPr>
            <w:rStyle w:val="a3"/>
            <w:noProof/>
            <w:lang w:val="en"/>
          </w:rPr>
          <w:t>Achievements Management</w:t>
        </w:r>
        <w:r w:rsidR="005D632C">
          <w:rPr>
            <w:noProof/>
            <w:webHidden/>
          </w:rPr>
          <w:tab/>
        </w:r>
        <w:r w:rsidR="005D632C">
          <w:rPr>
            <w:noProof/>
            <w:webHidden/>
          </w:rPr>
          <w:fldChar w:fldCharType="begin"/>
        </w:r>
        <w:r w:rsidR="005D632C">
          <w:rPr>
            <w:noProof/>
            <w:webHidden/>
          </w:rPr>
          <w:instrText xml:space="preserve"> PAGEREF _Toc493684652 \h </w:instrText>
        </w:r>
        <w:r w:rsidR="005D632C">
          <w:rPr>
            <w:noProof/>
            <w:webHidden/>
          </w:rPr>
        </w:r>
        <w:r w:rsidR="005D632C">
          <w:rPr>
            <w:noProof/>
            <w:webHidden/>
          </w:rPr>
          <w:fldChar w:fldCharType="separate"/>
        </w:r>
        <w:r w:rsidR="005D632C">
          <w:rPr>
            <w:noProof/>
            <w:webHidden/>
          </w:rPr>
          <w:t>6</w:t>
        </w:r>
        <w:r w:rsidR="005D632C">
          <w:rPr>
            <w:noProof/>
            <w:webHidden/>
          </w:rPr>
          <w:fldChar w:fldCharType="end"/>
        </w:r>
      </w:hyperlink>
    </w:p>
    <w:p w:rsidR="005D632C" w:rsidRDefault="00451AE6" w:rsidP="00567B96">
      <w:pPr>
        <w:pStyle w:val="12"/>
        <w:tabs>
          <w:tab w:val="left" w:pos="630"/>
          <w:tab w:val="right" w:leader="dot" w:pos="8302"/>
        </w:tabs>
        <w:spacing w:before="156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93684653" w:history="1">
        <w:r w:rsidR="005D632C" w:rsidRPr="00567B96">
          <w:rPr>
            <w:rStyle w:val="a3"/>
            <w:noProof/>
            <w:lang w:val="en"/>
          </w:rPr>
          <w:t>7</w:t>
        </w:r>
        <w:r w:rsidR="005D632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5D632C" w:rsidRPr="00567B96">
          <w:rPr>
            <w:rStyle w:val="a3"/>
            <w:noProof/>
            <w:lang w:val="en"/>
          </w:rPr>
          <w:t>Others</w:t>
        </w:r>
        <w:r w:rsidR="005D632C">
          <w:rPr>
            <w:noProof/>
            <w:webHidden/>
          </w:rPr>
          <w:tab/>
        </w:r>
        <w:r w:rsidR="005D632C">
          <w:rPr>
            <w:noProof/>
            <w:webHidden/>
          </w:rPr>
          <w:fldChar w:fldCharType="begin"/>
        </w:r>
        <w:r w:rsidR="005D632C">
          <w:rPr>
            <w:noProof/>
            <w:webHidden/>
          </w:rPr>
          <w:instrText xml:space="preserve"> PAGEREF _Toc493684653 \h </w:instrText>
        </w:r>
        <w:r w:rsidR="005D632C">
          <w:rPr>
            <w:noProof/>
            <w:webHidden/>
          </w:rPr>
        </w:r>
        <w:r w:rsidR="005D632C">
          <w:rPr>
            <w:noProof/>
            <w:webHidden/>
          </w:rPr>
          <w:fldChar w:fldCharType="separate"/>
        </w:r>
        <w:r w:rsidR="005D632C">
          <w:rPr>
            <w:noProof/>
            <w:webHidden/>
          </w:rPr>
          <w:t>6</w:t>
        </w:r>
        <w:r w:rsidR="005D632C">
          <w:rPr>
            <w:noProof/>
            <w:webHidden/>
          </w:rPr>
          <w:fldChar w:fldCharType="end"/>
        </w:r>
      </w:hyperlink>
    </w:p>
    <w:p w:rsidR="00DF1215" w:rsidRDefault="00DF1215" w:rsidP="00940FCF">
      <w:pPr>
        <w:spacing w:before="156"/>
        <w:rPr>
          <w:lang w:val="en"/>
        </w:rPr>
      </w:pPr>
      <w:r>
        <w:rPr>
          <w:lang w:val="en"/>
        </w:rPr>
        <w:fldChar w:fldCharType="end"/>
      </w: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7C6BBB" w:rsidRDefault="007C6BBB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D656EC" w:rsidRDefault="00D656EC" w:rsidP="00940FCF">
      <w:pPr>
        <w:spacing w:before="156"/>
        <w:rPr>
          <w:lang w:val="en"/>
        </w:rPr>
      </w:pPr>
    </w:p>
    <w:p w:rsidR="00D656EC" w:rsidRDefault="00D656EC" w:rsidP="00940FCF">
      <w:pPr>
        <w:spacing w:before="156"/>
        <w:rPr>
          <w:lang w:val="en"/>
        </w:rPr>
      </w:pPr>
    </w:p>
    <w:p w:rsidR="00D656EC" w:rsidRDefault="00D656EC" w:rsidP="00940FCF">
      <w:pPr>
        <w:spacing w:before="156"/>
        <w:rPr>
          <w:lang w:val="en"/>
        </w:rPr>
      </w:pPr>
    </w:p>
    <w:p w:rsidR="00D656EC" w:rsidRDefault="00D656EC" w:rsidP="00940FCF">
      <w:pPr>
        <w:spacing w:before="156"/>
        <w:rPr>
          <w:lang w:val="en"/>
        </w:rPr>
      </w:pPr>
    </w:p>
    <w:p w:rsidR="00D656EC" w:rsidRDefault="00D656EC" w:rsidP="00940FCF">
      <w:pPr>
        <w:spacing w:before="156"/>
        <w:rPr>
          <w:lang w:val="en"/>
        </w:rPr>
      </w:pPr>
    </w:p>
    <w:p w:rsidR="00DF1215" w:rsidRDefault="00DF1215" w:rsidP="00940FCF">
      <w:pPr>
        <w:spacing w:before="156"/>
        <w:rPr>
          <w:lang w:val="en"/>
        </w:rPr>
      </w:pPr>
    </w:p>
    <w:p w:rsidR="0046765F" w:rsidRPr="00626F9E" w:rsidRDefault="0046765F" w:rsidP="005D632C">
      <w:pPr>
        <w:spacing w:before="156" w:line="520" w:lineRule="exact"/>
        <w:ind w:firstLine="420"/>
        <w:rPr>
          <w:sz w:val="24"/>
          <w:lang w:val="en"/>
        </w:rPr>
      </w:pPr>
      <w:bookmarkStart w:id="3" w:name="OLE_LINK14"/>
      <w:r>
        <w:rPr>
          <w:rFonts w:hint="eastAsia"/>
          <w:sz w:val="24"/>
          <w:lang w:val="en"/>
        </w:rPr>
        <w:lastRenderedPageBreak/>
        <w:t xml:space="preserve">The </w:t>
      </w:r>
      <w:r w:rsidRPr="00BD3503">
        <w:rPr>
          <w:sz w:val="24"/>
          <w:lang w:val="en"/>
        </w:rPr>
        <w:t>Key Laboratory of Neutro</w:t>
      </w:r>
      <w:r w:rsidRPr="00BD3503">
        <w:rPr>
          <w:rFonts w:hint="eastAsia"/>
          <w:sz w:val="24"/>
          <w:lang w:val="en"/>
        </w:rPr>
        <w:t>nics</w:t>
      </w:r>
      <w:r w:rsidRPr="00BD3503">
        <w:rPr>
          <w:sz w:val="24"/>
          <w:lang w:val="en"/>
        </w:rPr>
        <w:t xml:space="preserve"> and Radiation Safety</w:t>
      </w:r>
      <w:r>
        <w:rPr>
          <w:rFonts w:hint="eastAsia"/>
          <w:sz w:val="24"/>
          <w:lang w:val="en"/>
        </w:rPr>
        <w:t>,</w:t>
      </w:r>
      <w:r w:rsidRPr="00BD3503">
        <w:rPr>
          <w:sz w:val="24"/>
          <w:lang w:val="en"/>
        </w:rPr>
        <w:t xml:space="preserve"> </w:t>
      </w:r>
      <w:bookmarkStart w:id="4" w:name="OLE_LINK17"/>
      <w:bookmarkStart w:id="5" w:name="OLE_LINK18"/>
      <w:r w:rsidRPr="00BD3503">
        <w:rPr>
          <w:sz w:val="24"/>
          <w:lang w:val="en"/>
        </w:rPr>
        <w:t>Chinese Academy of Sciences</w:t>
      </w:r>
      <w:bookmarkEnd w:id="3"/>
      <w:bookmarkEnd w:id="4"/>
      <w:bookmarkEnd w:id="5"/>
      <w:r>
        <w:rPr>
          <w:rFonts w:hint="eastAsia"/>
          <w:sz w:val="24"/>
          <w:lang w:val="en"/>
        </w:rPr>
        <w:t xml:space="preserve">, hereinafter referred to as </w:t>
      </w:r>
      <w:r>
        <w:rPr>
          <w:sz w:val="24"/>
          <w:lang w:val="en"/>
        </w:rPr>
        <w:t>“</w:t>
      </w:r>
      <w:r>
        <w:rPr>
          <w:rFonts w:hint="eastAsia"/>
          <w:sz w:val="24"/>
          <w:lang w:val="en"/>
        </w:rPr>
        <w:t>the L</w:t>
      </w:r>
      <w:r w:rsidRPr="00BD3503">
        <w:rPr>
          <w:sz w:val="24"/>
          <w:lang w:val="en"/>
        </w:rPr>
        <w:t>aboratory</w:t>
      </w:r>
      <w:r>
        <w:rPr>
          <w:sz w:val="24"/>
          <w:lang w:val="en"/>
        </w:rPr>
        <w:t>”</w:t>
      </w:r>
      <w:r>
        <w:rPr>
          <w:rFonts w:hint="eastAsia"/>
          <w:sz w:val="24"/>
          <w:lang w:val="en"/>
        </w:rPr>
        <w:t>,</w:t>
      </w:r>
      <w:r w:rsidRPr="00BD3503">
        <w:rPr>
          <w:sz w:val="24"/>
          <w:lang w:val="en"/>
        </w:rPr>
        <w:t xml:space="preserve"> was </w:t>
      </w:r>
      <w:r>
        <w:rPr>
          <w:rFonts w:hint="eastAsia"/>
          <w:sz w:val="24"/>
          <w:lang w:val="en"/>
        </w:rPr>
        <w:t>established</w:t>
      </w:r>
      <w:r w:rsidRPr="00BD3503">
        <w:rPr>
          <w:sz w:val="24"/>
          <w:lang w:val="en"/>
        </w:rPr>
        <w:t xml:space="preserve"> in August 2014</w:t>
      </w:r>
      <w:r>
        <w:rPr>
          <w:rFonts w:hint="eastAsia"/>
          <w:sz w:val="24"/>
          <w:lang w:val="en"/>
        </w:rPr>
        <w:t>,</w:t>
      </w:r>
      <w:r w:rsidRPr="00BD3503">
        <w:rPr>
          <w:sz w:val="24"/>
          <w:lang w:val="en"/>
        </w:rPr>
        <w:t xml:space="preserve"> and is supported by</w:t>
      </w:r>
      <w:r>
        <w:rPr>
          <w:rFonts w:hint="eastAsia"/>
          <w:sz w:val="24"/>
          <w:lang w:val="en"/>
        </w:rPr>
        <w:t xml:space="preserve"> </w:t>
      </w:r>
      <w:r w:rsidRPr="00BD3503">
        <w:rPr>
          <w:rFonts w:hint="eastAsia"/>
          <w:sz w:val="24"/>
          <w:lang w:val="en"/>
        </w:rPr>
        <w:t>Institute of Nuclear Energy Safety Technology, CAS</w:t>
      </w:r>
      <w:r w:rsidRPr="00BD3503">
        <w:rPr>
          <w:sz w:val="24"/>
          <w:lang w:val="en"/>
        </w:rPr>
        <w:t>.</w:t>
      </w:r>
      <w:r>
        <w:rPr>
          <w:rFonts w:hint="eastAsia"/>
          <w:sz w:val="24"/>
          <w:lang w:val="en"/>
        </w:rPr>
        <w:t xml:space="preserve"> </w:t>
      </w:r>
      <w:r w:rsidRPr="00861186">
        <w:rPr>
          <w:sz w:val="24"/>
          <w:lang w:val="en"/>
        </w:rPr>
        <w:t>The Laboratory Open Fund Project</w:t>
      </w:r>
      <w:r w:rsidRPr="00BD3503">
        <w:rPr>
          <w:sz w:val="24"/>
          <w:lang w:val="en"/>
        </w:rPr>
        <w:t xml:space="preserve"> </w:t>
      </w:r>
      <w:r w:rsidRPr="00BD3503">
        <w:rPr>
          <w:rFonts w:hint="eastAsia"/>
          <w:sz w:val="24"/>
          <w:lang w:val="en"/>
        </w:rPr>
        <w:t xml:space="preserve">aims to </w:t>
      </w:r>
      <w:r>
        <w:rPr>
          <w:rFonts w:hint="eastAsia"/>
          <w:sz w:val="24"/>
          <w:lang w:val="en"/>
        </w:rPr>
        <w:t>initiate</w:t>
      </w:r>
      <w:r w:rsidRPr="00BD3503">
        <w:rPr>
          <w:sz w:val="24"/>
          <w:lang w:val="en"/>
        </w:rPr>
        <w:t xml:space="preserve"> and </w:t>
      </w:r>
      <w:r>
        <w:rPr>
          <w:rFonts w:hint="eastAsia"/>
          <w:sz w:val="24"/>
          <w:lang w:val="en"/>
        </w:rPr>
        <w:t>foster</w:t>
      </w:r>
      <w:r w:rsidRPr="00BD3503">
        <w:rPr>
          <w:sz w:val="24"/>
          <w:lang w:val="en"/>
        </w:rPr>
        <w:t xml:space="preserve"> the establishment of channels </w:t>
      </w:r>
      <w:r>
        <w:rPr>
          <w:rFonts w:hint="eastAsia"/>
          <w:sz w:val="24"/>
          <w:lang w:val="en"/>
        </w:rPr>
        <w:t xml:space="preserve">for </w:t>
      </w:r>
      <w:r w:rsidRPr="00BD3503">
        <w:rPr>
          <w:sz w:val="24"/>
          <w:lang w:val="en"/>
        </w:rPr>
        <w:t>high-level academic</w:t>
      </w:r>
      <w:r>
        <w:rPr>
          <w:rFonts w:hint="eastAsia"/>
          <w:sz w:val="24"/>
          <w:lang w:val="en"/>
        </w:rPr>
        <w:t xml:space="preserve"> and research</w:t>
      </w:r>
      <w:r w:rsidRPr="00BD3503">
        <w:rPr>
          <w:sz w:val="24"/>
          <w:lang w:val="en"/>
        </w:rPr>
        <w:t xml:space="preserve"> exchange between </w:t>
      </w:r>
      <w:r>
        <w:rPr>
          <w:rFonts w:hint="eastAsia"/>
          <w:sz w:val="24"/>
          <w:lang w:val="en"/>
        </w:rPr>
        <w:t>researchers</w:t>
      </w:r>
      <w:r w:rsidRPr="00BD3503">
        <w:rPr>
          <w:sz w:val="24"/>
          <w:lang w:val="en"/>
        </w:rPr>
        <w:t xml:space="preserve"> of </w:t>
      </w:r>
      <w:r>
        <w:rPr>
          <w:rFonts w:hint="eastAsia"/>
          <w:sz w:val="24"/>
          <w:lang w:val="en"/>
        </w:rPr>
        <w:t>the L</w:t>
      </w:r>
      <w:r w:rsidRPr="00BD3503">
        <w:rPr>
          <w:sz w:val="24"/>
          <w:lang w:val="en"/>
        </w:rPr>
        <w:t>aborator</w:t>
      </w:r>
      <w:r>
        <w:rPr>
          <w:rFonts w:hint="eastAsia"/>
          <w:sz w:val="24"/>
          <w:lang w:val="en"/>
        </w:rPr>
        <w:t>y</w:t>
      </w:r>
      <w:r w:rsidRPr="00BD3503">
        <w:rPr>
          <w:sz w:val="24"/>
          <w:lang w:val="en"/>
        </w:rPr>
        <w:t xml:space="preserve"> and </w:t>
      </w:r>
      <w:r>
        <w:rPr>
          <w:rFonts w:hint="eastAsia"/>
          <w:sz w:val="24"/>
          <w:lang w:val="en"/>
        </w:rPr>
        <w:t xml:space="preserve">the </w:t>
      </w:r>
      <w:r w:rsidRPr="002B5C5E">
        <w:rPr>
          <w:sz w:val="24"/>
          <w:lang w:val="en"/>
        </w:rPr>
        <w:t>scientists</w:t>
      </w:r>
      <w:r>
        <w:rPr>
          <w:rFonts w:hint="eastAsia"/>
          <w:sz w:val="24"/>
          <w:lang w:val="en"/>
        </w:rPr>
        <w:t xml:space="preserve"> at home and abroad. This will help </w:t>
      </w:r>
      <w:r w:rsidRPr="00BD3503">
        <w:rPr>
          <w:sz w:val="24"/>
          <w:lang w:val="en"/>
        </w:rPr>
        <w:t>broaden</w:t>
      </w:r>
      <w:r>
        <w:rPr>
          <w:rFonts w:hint="eastAsia"/>
          <w:sz w:val="24"/>
          <w:lang w:val="en"/>
        </w:rPr>
        <w:t>ing</w:t>
      </w:r>
      <w:r w:rsidRPr="00BD3503">
        <w:rPr>
          <w:sz w:val="24"/>
          <w:lang w:val="en"/>
        </w:rPr>
        <w:t xml:space="preserve"> </w:t>
      </w:r>
      <w:r>
        <w:rPr>
          <w:rFonts w:hint="eastAsia"/>
          <w:sz w:val="24"/>
          <w:lang w:val="en"/>
        </w:rPr>
        <w:t xml:space="preserve">the </w:t>
      </w:r>
      <w:r w:rsidRPr="00BD3503">
        <w:rPr>
          <w:sz w:val="24"/>
          <w:lang w:val="en"/>
        </w:rPr>
        <w:t>research</w:t>
      </w:r>
      <w:r>
        <w:rPr>
          <w:rFonts w:hint="eastAsia"/>
          <w:sz w:val="24"/>
          <w:lang w:val="en"/>
        </w:rPr>
        <w:t xml:space="preserve"> opportunities</w:t>
      </w:r>
      <w:r w:rsidRPr="00BD3503">
        <w:rPr>
          <w:sz w:val="24"/>
          <w:lang w:val="en"/>
        </w:rPr>
        <w:t xml:space="preserve"> and promote</w:t>
      </w:r>
      <w:r>
        <w:rPr>
          <w:sz w:val="24"/>
          <w:lang w:val="en"/>
        </w:rPr>
        <w:t xml:space="preserve"> the </w:t>
      </w:r>
      <w:r>
        <w:rPr>
          <w:rFonts w:hint="eastAsia"/>
          <w:sz w:val="24"/>
          <w:lang w:val="en"/>
        </w:rPr>
        <w:t>development</w:t>
      </w:r>
      <w:r>
        <w:rPr>
          <w:sz w:val="24"/>
          <w:lang w:val="en"/>
        </w:rPr>
        <w:t xml:space="preserve"> of the </w:t>
      </w:r>
      <w:r>
        <w:rPr>
          <w:rFonts w:hint="eastAsia"/>
          <w:sz w:val="24"/>
          <w:lang w:val="en"/>
        </w:rPr>
        <w:t>L</w:t>
      </w:r>
      <w:r w:rsidRPr="00BD3503">
        <w:rPr>
          <w:sz w:val="24"/>
          <w:lang w:val="en"/>
        </w:rPr>
        <w:t>aborator</w:t>
      </w:r>
      <w:r>
        <w:rPr>
          <w:rFonts w:hint="eastAsia"/>
          <w:sz w:val="24"/>
          <w:lang w:val="en"/>
        </w:rPr>
        <w:t>y.</w:t>
      </w:r>
    </w:p>
    <w:p w:rsidR="00930EBA" w:rsidRPr="00CC39BD" w:rsidRDefault="00930EBA" w:rsidP="00CC39BD">
      <w:pPr>
        <w:spacing w:before="156" w:line="520" w:lineRule="exact"/>
        <w:rPr>
          <w:sz w:val="24"/>
          <w:lang w:val="en"/>
        </w:rPr>
      </w:pPr>
      <w:r w:rsidRPr="00CC39BD">
        <w:rPr>
          <w:sz w:val="24"/>
          <w:lang w:val="en"/>
        </w:rPr>
        <w:t xml:space="preserve">The following are the guidelines for </w:t>
      </w:r>
      <w:r w:rsidR="00CC39BD">
        <w:rPr>
          <w:rFonts w:hint="eastAsia"/>
          <w:sz w:val="24"/>
          <w:lang w:val="en"/>
        </w:rPr>
        <w:t>the</w:t>
      </w:r>
      <w:r w:rsidR="00CC39BD" w:rsidRPr="00CC39BD">
        <w:rPr>
          <w:sz w:val="24"/>
          <w:lang w:val="en"/>
        </w:rPr>
        <w:t xml:space="preserve"> </w:t>
      </w:r>
      <w:r w:rsidRPr="00CC39BD">
        <w:rPr>
          <w:sz w:val="24"/>
          <w:lang w:val="en"/>
        </w:rPr>
        <w:t>open fund project application</w:t>
      </w:r>
      <w:r w:rsidR="00B17922">
        <w:rPr>
          <w:rFonts w:hint="eastAsia"/>
          <w:sz w:val="24"/>
          <w:lang w:val="en"/>
        </w:rPr>
        <w:t xml:space="preserve"> procedure</w:t>
      </w:r>
      <w:r w:rsidR="00546858" w:rsidRPr="00CC39BD">
        <w:rPr>
          <w:sz w:val="24"/>
          <w:lang w:val="en"/>
        </w:rPr>
        <w:t>.</w:t>
      </w:r>
    </w:p>
    <w:p w:rsidR="003D423C" w:rsidRDefault="00C511E7" w:rsidP="00C511E7">
      <w:pPr>
        <w:pStyle w:val="1"/>
        <w:spacing w:before="156"/>
      </w:pPr>
      <w:bookmarkStart w:id="6" w:name="_Toc493522462"/>
      <w:bookmarkStart w:id="7" w:name="_Toc493524034"/>
      <w:bookmarkStart w:id="8" w:name="_Toc493684647"/>
      <w:bookmarkEnd w:id="6"/>
      <w:bookmarkEnd w:id="7"/>
      <w:r w:rsidRPr="00C511E7">
        <w:t>Eligible Areas of Funding</w:t>
      </w:r>
      <w:bookmarkEnd w:id="8"/>
    </w:p>
    <w:p w:rsidR="003D423C" w:rsidRPr="00861186" w:rsidRDefault="003D423C" w:rsidP="00861186">
      <w:pPr>
        <w:spacing w:before="156" w:line="520" w:lineRule="exact"/>
        <w:rPr>
          <w:sz w:val="24"/>
          <w:lang w:val="en"/>
        </w:rPr>
      </w:pPr>
      <w:r w:rsidRPr="00861186">
        <w:rPr>
          <w:sz w:val="24"/>
          <w:lang w:val="en"/>
        </w:rPr>
        <w:t xml:space="preserve">The </w:t>
      </w:r>
      <w:r w:rsidR="00CD4C99" w:rsidRPr="00861186">
        <w:rPr>
          <w:sz w:val="24"/>
          <w:lang w:val="en"/>
        </w:rPr>
        <w:t>Open Fund</w:t>
      </w:r>
      <w:r w:rsidRPr="00861186">
        <w:rPr>
          <w:sz w:val="24"/>
          <w:lang w:val="en"/>
        </w:rPr>
        <w:t xml:space="preserve"> invites applications for the following </w:t>
      </w:r>
      <w:r w:rsidR="00CD4C99" w:rsidRPr="00861186">
        <w:rPr>
          <w:sz w:val="24"/>
          <w:lang w:val="en"/>
        </w:rPr>
        <w:t>two</w:t>
      </w:r>
      <w:r w:rsidRPr="00861186">
        <w:rPr>
          <w:sz w:val="24"/>
          <w:lang w:val="en"/>
        </w:rPr>
        <w:t xml:space="preserve"> priority sectors:</w:t>
      </w:r>
    </w:p>
    <w:p w:rsidR="0046765F" w:rsidRDefault="00FE6B94" w:rsidP="0046765F">
      <w:pPr>
        <w:pStyle w:val="ae"/>
        <w:adjustRightInd w:val="0"/>
        <w:spacing w:before="50" w:line="520" w:lineRule="exact"/>
        <w:jc w:val="left"/>
        <w:rPr>
          <w:rFonts w:ascii="Times New Roman" w:eastAsia="宋体" w:hAnsi="Times New Roman" w:cs="Times New Roman"/>
          <w:sz w:val="24"/>
          <w:szCs w:val="24"/>
          <w:lang w:val="en"/>
        </w:rPr>
      </w:pPr>
      <w:r w:rsidRPr="00861186">
        <w:rPr>
          <w:sz w:val="24"/>
          <w:lang w:val="en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  <w:lang w:val="en"/>
        </w:rPr>
        <w:t xml:space="preserve">)  </w:t>
      </w:r>
      <w:r w:rsidR="0046765F">
        <w:rPr>
          <w:rFonts w:ascii="Times New Roman" w:eastAsia="宋体" w:hAnsi="Times New Roman" w:cs="Times New Roman" w:hint="eastAsia"/>
          <w:sz w:val="24"/>
          <w:szCs w:val="24"/>
          <w:lang w:val="en"/>
        </w:rPr>
        <w:t>Validation</w:t>
      </w:r>
      <w:r w:rsidR="0046765F" w:rsidRPr="00036D06">
        <w:rPr>
          <w:rFonts w:ascii="Times New Roman" w:eastAsia="宋体" w:hAnsi="Times New Roman" w:cs="Times New Roman"/>
          <w:sz w:val="24"/>
          <w:szCs w:val="24"/>
          <w:lang w:val="en"/>
        </w:rPr>
        <w:t xml:space="preserve"> </w:t>
      </w:r>
      <w:r w:rsidR="0046765F">
        <w:rPr>
          <w:rFonts w:ascii="Times New Roman" w:eastAsia="宋体" w:hAnsi="Times New Roman" w:cs="Times New Roman" w:hint="eastAsia"/>
          <w:sz w:val="24"/>
          <w:szCs w:val="24"/>
          <w:lang w:val="en"/>
        </w:rPr>
        <w:t xml:space="preserve">of </w:t>
      </w:r>
      <w:r w:rsidR="0046765F">
        <w:rPr>
          <w:rFonts w:ascii="Times New Roman" w:hAnsi="Times New Roman" w:cs="Times New Roman" w:hint="eastAsia"/>
          <w:sz w:val="24"/>
          <w:szCs w:val="24"/>
        </w:rPr>
        <w:t>n</w:t>
      </w:r>
      <w:r w:rsidR="0046765F" w:rsidRPr="008141F7">
        <w:rPr>
          <w:rFonts w:ascii="Times New Roman" w:hAnsi="Times New Roman" w:cs="Times New Roman"/>
          <w:sz w:val="24"/>
          <w:szCs w:val="24"/>
        </w:rPr>
        <w:t>uclear energy software</w:t>
      </w:r>
      <w:r w:rsidR="0046765F" w:rsidRPr="00626F9E" w:rsidDel="00F94732">
        <w:rPr>
          <w:rFonts w:ascii="Times New Roman" w:eastAsia="宋体" w:hAnsi="Times New Roman" w:cs="Times New Roman"/>
          <w:sz w:val="24"/>
          <w:szCs w:val="24"/>
          <w:lang w:val="en"/>
        </w:rPr>
        <w:t xml:space="preserve"> </w:t>
      </w:r>
    </w:p>
    <w:p w:rsidR="008141F7" w:rsidRDefault="0046765F" w:rsidP="00861186">
      <w:pPr>
        <w:pStyle w:val="ae"/>
        <w:adjustRightInd w:val="0"/>
        <w:spacing w:before="50" w:line="520" w:lineRule="exact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Validation of n</w:t>
      </w:r>
      <w:r w:rsidR="008141F7" w:rsidRPr="008141F7">
        <w:rPr>
          <w:rFonts w:ascii="Times New Roman" w:hAnsi="Times New Roman" w:cs="Times New Roman"/>
          <w:sz w:val="24"/>
          <w:szCs w:val="24"/>
        </w:rPr>
        <w:t>uclear energy software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141F7">
        <w:rPr>
          <w:rFonts w:ascii="Times New Roman" w:hAnsi="Times New Roman" w:cs="Times New Roman" w:hint="eastAsia"/>
          <w:sz w:val="24"/>
          <w:szCs w:val="24"/>
        </w:rPr>
        <w:t xml:space="preserve">includes the </w:t>
      </w:r>
      <w:r>
        <w:rPr>
          <w:rFonts w:ascii="Times New Roman" w:hAnsi="Times New Roman" w:cs="Times New Roman"/>
          <w:sz w:val="24"/>
          <w:szCs w:val="24"/>
        </w:rPr>
        <w:t>third-party independent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141F7" w:rsidRPr="00370BCF">
        <w:rPr>
          <w:rFonts w:ascii="Times New Roman" w:hAnsi="Times New Roman" w:cs="Times New Roman"/>
          <w:sz w:val="24"/>
          <w:szCs w:val="24"/>
        </w:rPr>
        <w:t>evaluation</w:t>
      </w:r>
      <w:r w:rsidR="008141F7">
        <w:rPr>
          <w:rFonts w:ascii="Times New Roman" w:hAnsi="Times New Roman" w:cs="Times New Roman"/>
          <w:sz w:val="24"/>
          <w:szCs w:val="24"/>
        </w:rPr>
        <w:t>s</w:t>
      </w:r>
      <w:r w:rsidR="008141F7" w:rsidRPr="00370BCF">
        <w:rPr>
          <w:rFonts w:ascii="Times New Roman" w:hAnsi="Times New Roman" w:cs="Times New Roman"/>
          <w:sz w:val="24"/>
          <w:szCs w:val="24"/>
        </w:rPr>
        <w:t xml:space="preserve"> for SuperMC (Super Monte Carlo </w:t>
      </w:r>
      <w:r w:rsidR="008141F7" w:rsidRPr="00AB1C38">
        <w:rPr>
          <w:rFonts w:ascii="Times New Roman" w:hAnsi="Times New Roman" w:cs="Times New Roman"/>
          <w:sz w:val="24"/>
          <w:szCs w:val="24"/>
        </w:rPr>
        <w:t>Program</w:t>
      </w:r>
      <w:r w:rsidR="008141F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141F7" w:rsidRPr="00370BCF">
        <w:rPr>
          <w:rFonts w:ascii="Times New Roman" w:hAnsi="Times New Roman" w:cs="Times New Roman"/>
          <w:sz w:val="24"/>
          <w:szCs w:val="24"/>
        </w:rPr>
        <w:t>for Nuclear and Radiation Simulation) based on</w:t>
      </w:r>
      <w:r w:rsidR="008141F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141F7" w:rsidRPr="00370BCF">
        <w:rPr>
          <w:rFonts w:ascii="Times New Roman" w:hAnsi="Times New Roman" w:cs="Times New Roman"/>
          <w:sz w:val="24"/>
          <w:szCs w:val="24"/>
        </w:rPr>
        <w:t>experiment</w:t>
      </w:r>
      <w:r w:rsidR="008141F7">
        <w:rPr>
          <w:rFonts w:ascii="Times New Roman" w:hAnsi="Times New Roman" w:cs="Times New Roman"/>
          <w:sz w:val="24"/>
          <w:szCs w:val="24"/>
        </w:rPr>
        <w:t>al</w:t>
      </w:r>
      <w:r w:rsidR="008141F7" w:rsidRPr="00370BCF">
        <w:rPr>
          <w:rFonts w:ascii="Times New Roman" w:hAnsi="Times New Roman" w:cs="Times New Roman"/>
          <w:sz w:val="24"/>
          <w:szCs w:val="24"/>
        </w:rPr>
        <w:t xml:space="preserve"> </w:t>
      </w:r>
      <w:r w:rsidR="00D656EC">
        <w:rPr>
          <w:rFonts w:ascii="Times New Roman" w:hAnsi="Times New Roman" w:cs="Times New Roman" w:hint="eastAsia"/>
          <w:sz w:val="24"/>
          <w:szCs w:val="24"/>
        </w:rPr>
        <w:t>data</w:t>
      </w:r>
      <w:r w:rsidR="008141F7">
        <w:rPr>
          <w:rFonts w:ascii="Times New Roman" w:hAnsi="Times New Roman" w:cs="Times New Roman"/>
          <w:sz w:val="24"/>
          <w:szCs w:val="24"/>
        </w:rPr>
        <w:t>,</w:t>
      </w:r>
      <w:r w:rsidR="008141F7" w:rsidRPr="00370BCF">
        <w:rPr>
          <w:rFonts w:ascii="Times New Roman" w:hAnsi="Times New Roman" w:cs="Times New Roman"/>
          <w:sz w:val="24"/>
          <w:szCs w:val="24"/>
        </w:rPr>
        <w:t xml:space="preserve"> or international benchmark model</w:t>
      </w:r>
      <w:r w:rsidR="008141F7">
        <w:rPr>
          <w:rFonts w:ascii="Times New Roman" w:hAnsi="Times New Roman" w:cs="Times New Roman"/>
          <w:sz w:val="24"/>
          <w:szCs w:val="24"/>
        </w:rPr>
        <w:t>s</w:t>
      </w:r>
      <w:r w:rsidR="008141F7">
        <w:rPr>
          <w:rFonts w:ascii="Times New Roman" w:hAnsi="Times New Roman" w:cs="Times New Roman" w:hint="eastAsia"/>
          <w:sz w:val="24"/>
          <w:szCs w:val="24"/>
        </w:rPr>
        <w:t>.</w:t>
      </w:r>
    </w:p>
    <w:p w:rsidR="00C511E7" w:rsidRPr="00861186" w:rsidRDefault="00FE6B94" w:rsidP="00C511E7">
      <w:pPr>
        <w:pStyle w:val="ae"/>
        <w:adjustRightInd w:val="0"/>
        <w:spacing w:before="50" w:line="520" w:lineRule="exact"/>
        <w:jc w:val="left"/>
        <w:rPr>
          <w:rFonts w:ascii="Times New Roman" w:eastAsia="宋体" w:hAnsi="Times New Roman" w:cs="Times New Roman"/>
          <w:sz w:val="24"/>
          <w:szCs w:val="24"/>
          <w:lang w:val="en"/>
        </w:rPr>
      </w:pPr>
      <w:r w:rsidRPr="00861186">
        <w:rPr>
          <w:rFonts w:ascii="Times New Roman" w:eastAsia="宋体" w:hAnsi="Times New Roman" w:cs="Times New Roman"/>
          <w:sz w:val="24"/>
          <w:szCs w:val="24"/>
          <w:lang w:val="en"/>
        </w:rPr>
        <w:t>2)</w:t>
      </w:r>
      <w:r w:rsidR="0046765F">
        <w:rPr>
          <w:rFonts w:ascii="Times New Roman" w:eastAsia="宋体" w:hAnsi="Times New Roman" w:cs="Times New Roman" w:hint="eastAsia"/>
          <w:sz w:val="24"/>
          <w:szCs w:val="24"/>
          <w:lang w:val="en"/>
        </w:rPr>
        <w:t xml:space="preserve"> A</w:t>
      </w:r>
      <w:r w:rsidR="0046765F" w:rsidRPr="00861E1E">
        <w:rPr>
          <w:rFonts w:ascii="Times New Roman" w:eastAsia="宋体" w:hAnsi="Times New Roman" w:cs="Times New Roman"/>
          <w:sz w:val="24"/>
          <w:szCs w:val="24"/>
          <w:lang w:val="en"/>
        </w:rPr>
        <w:t>pplication</w:t>
      </w:r>
      <w:r w:rsidR="0046765F">
        <w:rPr>
          <w:rFonts w:ascii="Times New Roman" w:eastAsia="宋体" w:hAnsi="Times New Roman" w:cs="Times New Roman" w:hint="eastAsia"/>
          <w:sz w:val="24"/>
          <w:szCs w:val="24"/>
          <w:lang w:val="en"/>
        </w:rPr>
        <w:t xml:space="preserve"> of </w:t>
      </w:r>
      <w:r w:rsidR="00C511E7" w:rsidRPr="00861186">
        <w:rPr>
          <w:rFonts w:ascii="Times New Roman" w:eastAsia="宋体" w:hAnsi="Times New Roman" w:cs="Times New Roman"/>
          <w:sz w:val="24"/>
          <w:szCs w:val="24"/>
          <w:lang w:val="en"/>
        </w:rPr>
        <w:t xml:space="preserve">Nuclear energy software </w:t>
      </w:r>
    </w:p>
    <w:p w:rsidR="008141F7" w:rsidRDefault="0046765F" w:rsidP="00C511E7">
      <w:pPr>
        <w:pStyle w:val="ae"/>
        <w:adjustRightInd w:val="0"/>
        <w:spacing w:before="50" w:line="520" w:lineRule="exact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 w:rsidRPr="008141F7">
        <w:rPr>
          <w:rFonts w:ascii="Times New Roman" w:hAnsi="Times New Roman" w:cs="Times New Roman"/>
          <w:sz w:val="24"/>
          <w:szCs w:val="24"/>
        </w:rPr>
        <w:t>pplication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of n</w:t>
      </w:r>
      <w:r w:rsidR="008141F7" w:rsidRPr="008141F7">
        <w:rPr>
          <w:rFonts w:ascii="Times New Roman" w:hAnsi="Times New Roman" w:cs="Times New Roman"/>
          <w:sz w:val="24"/>
          <w:szCs w:val="24"/>
        </w:rPr>
        <w:t xml:space="preserve">uclear energy software </w:t>
      </w:r>
      <w:r w:rsidR="008141F7">
        <w:rPr>
          <w:rFonts w:ascii="Times New Roman" w:hAnsi="Times New Roman" w:cs="Times New Roman" w:hint="eastAsia"/>
          <w:sz w:val="24"/>
          <w:szCs w:val="24"/>
        </w:rPr>
        <w:t xml:space="preserve">includes the </w:t>
      </w:r>
      <w:r w:rsidR="008141F7" w:rsidRPr="00370BCF">
        <w:rPr>
          <w:rFonts w:ascii="Times New Roman" w:hAnsi="Times New Roman" w:cs="Times New Roman"/>
          <w:sz w:val="24"/>
          <w:szCs w:val="24"/>
        </w:rPr>
        <w:t xml:space="preserve">practical engineering application </w:t>
      </w:r>
      <w:r w:rsidR="008141F7">
        <w:rPr>
          <w:rFonts w:ascii="Times New Roman" w:hAnsi="Times New Roman" w:cs="Times New Roman"/>
          <w:sz w:val="24"/>
          <w:szCs w:val="24"/>
        </w:rPr>
        <w:t xml:space="preserve">of SuperMC in nuclear </w:t>
      </w:r>
      <w:r w:rsidR="008141F7" w:rsidRPr="00370BCF">
        <w:rPr>
          <w:rFonts w:ascii="Times New Roman" w:hAnsi="Times New Roman" w:cs="Times New Roman"/>
          <w:sz w:val="24"/>
          <w:szCs w:val="24"/>
        </w:rPr>
        <w:t>research</w:t>
      </w:r>
      <w:r w:rsidR="008141F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141F7">
        <w:rPr>
          <w:rFonts w:ascii="Times New Roman" w:hAnsi="Times New Roman" w:cs="Times New Roman"/>
          <w:sz w:val="24"/>
          <w:szCs w:val="24"/>
        </w:rPr>
        <w:t>areas such as</w:t>
      </w:r>
      <w:r w:rsidR="008141F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141F7" w:rsidRPr="00370BCF">
        <w:rPr>
          <w:rFonts w:ascii="Times New Roman" w:hAnsi="Times New Roman" w:cs="Times New Roman"/>
          <w:sz w:val="24"/>
          <w:szCs w:val="24"/>
        </w:rPr>
        <w:t>reactor physics, radiation shielding, medical physics and so on.</w:t>
      </w:r>
    </w:p>
    <w:p w:rsidR="00940FCF" w:rsidRPr="00971BFD" w:rsidRDefault="00940FCF" w:rsidP="00DF1215">
      <w:pPr>
        <w:pStyle w:val="1"/>
        <w:spacing w:before="156" w:line="520" w:lineRule="exact"/>
      </w:pPr>
      <w:bookmarkStart w:id="9" w:name="_Toc493522464"/>
      <w:bookmarkStart w:id="10" w:name="_Toc493524036"/>
      <w:bookmarkStart w:id="11" w:name="_Toc493522465"/>
      <w:bookmarkStart w:id="12" w:name="_Toc493524037"/>
      <w:bookmarkStart w:id="13" w:name="_Toc493522466"/>
      <w:bookmarkStart w:id="14" w:name="_Toc493524038"/>
      <w:bookmarkStart w:id="15" w:name="_Toc493522467"/>
      <w:bookmarkStart w:id="16" w:name="_Toc493524039"/>
      <w:bookmarkStart w:id="17" w:name="_Toc493522468"/>
      <w:bookmarkStart w:id="18" w:name="_Toc493524040"/>
      <w:bookmarkStart w:id="19" w:name="_Toc493522469"/>
      <w:bookmarkStart w:id="20" w:name="_Toc493524041"/>
      <w:bookmarkStart w:id="21" w:name="_Toc493522470"/>
      <w:bookmarkStart w:id="22" w:name="_Toc493524042"/>
      <w:bookmarkStart w:id="23" w:name="_Toc493522471"/>
      <w:bookmarkStart w:id="24" w:name="_Toc493524043"/>
      <w:bookmarkStart w:id="25" w:name="_Toc493522472"/>
      <w:bookmarkStart w:id="26" w:name="_Toc493524044"/>
      <w:bookmarkStart w:id="27" w:name="_Toc493522473"/>
      <w:bookmarkStart w:id="28" w:name="_Toc493524045"/>
      <w:bookmarkStart w:id="29" w:name="_Toc493522474"/>
      <w:bookmarkStart w:id="30" w:name="_Toc493524046"/>
      <w:bookmarkStart w:id="31" w:name="_Toc49368464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114136">
        <w:rPr>
          <w:lang w:val="en"/>
        </w:rPr>
        <w:t>Project application method</w:t>
      </w:r>
      <w:bookmarkEnd w:id="31"/>
    </w:p>
    <w:p w:rsidR="00F41F86" w:rsidRPr="00797BC6" w:rsidRDefault="00A0729C" w:rsidP="00861186">
      <w:pPr>
        <w:pStyle w:val="aa"/>
        <w:numPr>
          <w:ilvl w:val="0"/>
          <w:numId w:val="13"/>
        </w:numPr>
        <w:spacing w:beforeLines="0" w:line="520" w:lineRule="exact"/>
        <w:ind w:firstLineChars="0"/>
        <w:rPr>
          <w:sz w:val="24"/>
          <w:lang w:val="en"/>
        </w:rPr>
      </w:pPr>
      <w:r w:rsidRPr="00F41F86">
        <w:rPr>
          <w:sz w:val="24"/>
          <w:lang w:val="en"/>
        </w:rPr>
        <w:t>A</w:t>
      </w:r>
      <w:r w:rsidR="00711250" w:rsidRPr="00906394">
        <w:rPr>
          <w:sz w:val="24"/>
          <w:lang w:val="en"/>
        </w:rPr>
        <w:t>pplicant</w:t>
      </w:r>
      <w:r w:rsidRPr="00906394">
        <w:rPr>
          <w:sz w:val="24"/>
          <w:lang w:val="en"/>
        </w:rPr>
        <w:t>s</w:t>
      </w:r>
      <w:r w:rsidR="00711250" w:rsidRPr="00906394">
        <w:rPr>
          <w:sz w:val="24"/>
          <w:lang w:val="en"/>
        </w:rPr>
        <w:t xml:space="preserve"> who do not have senior title of technical post or Ph.D. need to provide recommendation </w:t>
      </w:r>
      <w:r w:rsidRPr="00B71E60">
        <w:rPr>
          <w:sz w:val="24"/>
          <w:lang w:val="en"/>
        </w:rPr>
        <w:t xml:space="preserve">from </w:t>
      </w:r>
      <w:r w:rsidR="00711250" w:rsidRPr="00B71E60">
        <w:rPr>
          <w:sz w:val="24"/>
          <w:lang w:val="en"/>
        </w:rPr>
        <w:t xml:space="preserve">two or more experts with senior title of technical post. </w:t>
      </w:r>
      <w:r w:rsidR="00306EDB" w:rsidRPr="00797BC6">
        <w:rPr>
          <w:sz w:val="24"/>
          <w:lang w:val="en"/>
        </w:rPr>
        <w:t>Those who are being funded by this open fund can’t apply for new projects.</w:t>
      </w:r>
      <w:r w:rsidR="00306EDB" w:rsidRPr="00797BC6">
        <w:rPr>
          <w:rFonts w:hint="eastAsia"/>
          <w:sz w:val="24"/>
          <w:lang w:val="en"/>
        </w:rPr>
        <w:t xml:space="preserve"> </w:t>
      </w:r>
      <w:r w:rsidR="00F41F86" w:rsidRPr="00797BC6">
        <w:rPr>
          <w:sz w:val="24"/>
          <w:lang w:val="en"/>
        </w:rPr>
        <w:t>The following persons will not be accepted as applicants:</w:t>
      </w:r>
    </w:p>
    <w:p w:rsidR="00B00845" w:rsidRDefault="00940FCF" w:rsidP="00626F9E">
      <w:pPr>
        <w:pStyle w:val="aa"/>
        <w:spacing w:beforeLines="0" w:line="520" w:lineRule="exact"/>
        <w:ind w:left="420" w:firstLineChars="0" w:firstLine="0"/>
        <w:jc w:val="left"/>
        <w:rPr>
          <w:sz w:val="24"/>
          <w:lang w:val="en"/>
        </w:rPr>
      </w:pPr>
      <w:r w:rsidRPr="00F41F86">
        <w:rPr>
          <w:sz w:val="24"/>
          <w:lang w:val="en"/>
        </w:rPr>
        <w:t xml:space="preserve">- </w:t>
      </w:r>
      <w:r w:rsidR="00F73B28" w:rsidRPr="00F41F86">
        <w:rPr>
          <w:sz w:val="24"/>
          <w:lang w:val="en"/>
        </w:rPr>
        <w:t>G</w:t>
      </w:r>
      <w:r w:rsidRPr="00F41F86">
        <w:rPr>
          <w:sz w:val="24"/>
          <w:lang w:val="en"/>
        </w:rPr>
        <w:t>raduate</w:t>
      </w:r>
      <w:r w:rsidR="00BF4369" w:rsidRPr="00F41F86">
        <w:rPr>
          <w:sz w:val="24"/>
          <w:lang w:val="en"/>
        </w:rPr>
        <w:t>d</w:t>
      </w:r>
      <w:r w:rsidRPr="00F41F86">
        <w:rPr>
          <w:sz w:val="24"/>
          <w:lang w:val="en"/>
        </w:rPr>
        <w:t xml:space="preserve"> students (including </w:t>
      </w:r>
      <w:r w:rsidR="00B71E60" w:rsidRPr="00B71E60">
        <w:rPr>
          <w:sz w:val="24"/>
          <w:lang w:val="en"/>
        </w:rPr>
        <w:t>on-the-job ones</w:t>
      </w:r>
      <w:r w:rsidRPr="00F41F86">
        <w:rPr>
          <w:sz w:val="24"/>
          <w:lang w:val="en"/>
        </w:rPr>
        <w:t>);</w:t>
      </w:r>
      <w:r w:rsidRPr="00F41F86">
        <w:rPr>
          <w:sz w:val="24"/>
          <w:lang w:val="en"/>
        </w:rPr>
        <w:br/>
      </w:r>
      <w:r w:rsidRPr="00F41F86">
        <w:rPr>
          <w:sz w:val="24"/>
          <w:lang w:val="en"/>
        </w:rPr>
        <w:lastRenderedPageBreak/>
        <w:t xml:space="preserve">- </w:t>
      </w:r>
      <w:r w:rsidR="00F73B28" w:rsidRPr="00F41F86">
        <w:rPr>
          <w:sz w:val="24"/>
          <w:lang w:val="en"/>
        </w:rPr>
        <w:t>R</w:t>
      </w:r>
      <w:r w:rsidRPr="00F41F86">
        <w:rPr>
          <w:sz w:val="24"/>
          <w:lang w:val="en"/>
        </w:rPr>
        <w:t>etired scientific researchers;</w:t>
      </w:r>
      <w:r w:rsidRPr="00F41F86">
        <w:rPr>
          <w:sz w:val="24"/>
          <w:lang w:val="en"/>
        </w:rPr>
        <w:br/>
        <w:t xml:space="preserve">- </w:t>
      </w:r>
      <w:r w:rsidR="00F73B28" w:rsidRPr="00F41F86">
        <w:rPr>
          <w:sz w:val="24"/>
          <w:lang w:val="en"/>
        </w:rPr>
        <w:t>P</w:t>
      </w:r>
      <w:r w:rsidRPr="00F41F86">
        <w:rPr>
          <w:sz w:val="24"/>
          <w:lang w:val="en"/>
        </w:rPr>
        <w:t>art-time scientific research</w:t>
      </w:r>
      <w:r w:rsidR="00F73B28" w:rsidRPr="00F41F86">
        <w:rPr>
          <w:sz w:val="24"/>
          <w:lang w:val="en"/>
        </w:rPr>
        <w:t>ers</w:t>
      </w:r>
      <w:r w:rsidRPr="00F41F86">
        <w:rPr>
          <w:sz w:val="24"/>
          <w:lang w:val="en"/>
        </w:rPr>
        <w:t>;</w:t>
      </w:r>
    </w:p>
    <w:p w:rsidR="00B640B5" w:rsidRPr="00B5370F" w:rsidRDefault="00797BC6" w:rsidP="00861186">
      <w:pPr>
        <w:pStyle w:val="aa"/>
        <w:spacing w:before="156" w:line="520" w:lineRule="exact"/>
        <w:ind w:left="420" w:firstLineChars="0" w:firstLine="0"/>
        <w:rPr>
          <w:sz w:val="24"/>
          <w:lang w:val="en"/>
        </w:rPr>
      </w:pPr>
      <w:r w:rsidRPr="00797BC6">
        <w:rPr>
          <w:sz w:val="24"/>
          <w:lang w:val="en"/>
        </w:rPr>
        <w:t xml:space="preserve">The joint applicants are limited to staffs of Key Laboratory of Neutronics and Radiation Safety, CAS. If exist, their relevant information should be </w:t>
      </w:r>
      <w:r w:rsidR="006C4EF1">
        <w:rPr>
          <w:rFonts w:hint="eastAsia"/>
          <w:sz w:val="24"/>
          <w:lang w:val="en"/>
        </w:rPr>
        <w:t>provided</w:t>
      </w:r>
      <w:r w:rsidRPr="00797BC6">
        <w:rPr>
          <w:sz w:val="24"/>
          <w:lang w:val="en"/>
        </w:rPr>
        <w:t>.</w:t>
      </w:r>
    </w:p>
    <w:p w:rsidR="00954990" w:rsidRPr="00661910" w:rsidRDefault="008141F7" w:rsidP="00861186">
      <w:pPr>
        <w:pStyle w:val="aa"/>
        <w:numPr>
          <w:ilvl w:val="0"/>
          <w:numId w:val="13"/>
        </w:numPr>
        <w:spacing w:beforeLines="0" w:line="520" w:lineRule="exact"/>
        <w:ind w:firstLineChars="0"/>
        <w:rPr>
          <w:sz w:val="24"/>
          <w:lang w:val="en"/>
        </w:rPr>
      </w:pPr>
      <w:r>
        <w:rPr>
          <w:rFonts w:hint="eastAsia"/>
          <w:sz w:val="24"/>
          <w:lang w:val="en"/>
        </w:rPr>
        <w:t xml:space="preserve">The </w:t>
      </w:r>
      <w:r w:rsidRPr="008141F7">
        <w:rPr>
          <w:sz w:val="24"/>
          <w:lang w:val="en"/>
        </w:rPr>
        <w:t>2017 Open Fund Project Application Form</w:t>
      </w:r>
      <w:r w:rsidR="00940FCF" w:rsidRPr="00661910">
        <w:rPr>
          <w:sz w:val="24"/>
          <w:lang w:val="en"/>
        </w:rPr>
        <w:t xml:space="preserve"> </w:t>
      </w:r>
      <w:r w:rsidR="00940FCF" w:rsidRPr="007F2A60">
        <w:rPr>
          <w:i/>
          <w:sz w:val="24"/>
          <w:lang w:val="en"/>
        </w:rPr>
        <w:t>(hereinafter referred to as the "Application")</w:t>
      </w:r>
      <w:r w:rsidR="00940FCF" w:rsidRPr="007F2A60">
        <w:rPr>
          <w:sz w:val="24"/>
          <w:lang w:val="en"/>
        </w:rPr>
        <w:t xml:space="preserve"> must be filled out </w:t>
      </w:r>
      <w:r w:rsidR="00FD569A" w:rsidRPr="007F2A60">
        <w:rPr>
          <w:sz w:val="24"/>
          <w:lang w:val="en"/>
        </w:rPr>
        <w:t xml:space="preserve">in </w:t>
      </w:r>
      <w:r w:rsidR="007605D3" w:rsidRPr="007F2A60">
        <w:rPr>
          <w:rFonts w:hint="eastAsia"/>
          <w:sz w:val="24"/>
          <w:lang w:val="en"/>
        </w:rPr>
        <w:t>accord</w:t>
      </w:r>
      <w:r w:rsidR="00FD569A" w:rsidRPr="007F2A60">
        <w:rPr>
          <w:sz w:val="24"/>
          <w:lang w:val="en"/>
        </w:rPr>
        <w:t>ance</w:t>
      </w:r>
      <w:r w:rsidR="007605D3" w:rsidRPr="007F2A60">
        <w:rPr>
          <w:rFonts w:hint="eastAsia"/>
          <w:sz w:val="24"/>
          <w:lang w:val="en"/>
        </w:rPr>
        <w:t xml:space="preserve"> with the specified format. </w:t>
      </w:r>
      <w:r w:rsidR="00954990" w:rsidRPr="007F2A60">
        <w:rPr>
          <w:sz w:val="24"/>
          <w:lang w:val="en"/>
        </w:rPr>
        <w:t>Please print and send three copies of the completed application form with the stamp of your institute to:</w:t>
      </w:r>
    </w:p>
    <w:p w:rsidR="00711250" w:rsidRPr="00711250" w:rsidRDefault="00D772BA" w:rsidP="00861186">
      <w:pPr>
        <w:pStyle w:val="aa"/>
        <w:spacing w:beforeLines="0" w:before="156" w:line="520" w:lineRule="exact"/>
        <w:ind w:leftChars="300" w:left="630" w:firstLineChars="0" w:firstLine="0"/>
        <w:rPr>
          <w:sz w:val="24"/>
          <w:lang w:val="en"/>
        </w:rPr>
      </w:pPr>
      <w:r>
        <w:rPr>
          <w:rFonts w:hint="eastAsia"/>
          <w:sz w:val="24"/>
          <w:lang w:val="en"/>
        </w:rPr>
        <w:t>Dr</w:t>
      </w:r>
      <w:r w:rsidR="00711250" w:rsidRPr="00711250">
        <w:rPr>
          <w:sz w:val="24"/>
          <w:lang w:val="en"/>
        </w:rPr>
        <w:t>. Xiang Ji</w:t>
      </w:r>
    </w:p>
    <w:p w:rsidR="00711250" w:rsidRPr="00711250" w:rsidRDefault="00711250" w:rsidP="00861186">
      <w:pPr>
        <w:pStyle w:val="aa"/>
        <w:spacing w:beforeLines="0" w:before="156" w:line="520" w:lineRule="exact"/>
        <w:ind w:leftChars="300" w:left="630" w:firstLineChars="0" w:firstLine="0"/>
        <w:rPr>
          <w:sz w:val="24"/>
          <w:lang w:val="en"/>
        </w:rPr>
      </w:pPr>
      <w:r w:rsidRPr="00711250">
        <w:rPr>
          <w:sz w:val="24"/>
          <w:lang w:val="en"/>
        </w:rPr>
        <w:t>Institute of Nuclear Energy Safety Technology, CAS</w:t>
      </w:r>
    </w:p>
    <w:p w:rsidR="00711250" w:rsidRPr="00711250" w:rsidRDefault="00711250" w:rsidP="00861186">
      <w:pPr>
        <w:pStyle w:val="aa"/>
        <w:spacing w:beforeLines="0" w:line="520" w:lineRule="exact"/>
        <w:ind w:leftChars="300" w:left="630" w:firstLineChars="0" w:firstLine="0"/>
        <w:rPr>
          <w:sz w:val="24"/>
          <w:lang w:val="en"/>
        </w:rPr>
      </w:pPr>
      <w:r w:rsidRPr="00711250">
        <w:rPr>
          <w:sz w:val="24"/>
          <w:lang w:val="en"/>
        </w:rPr>
        <w:t>No.350, Shushanhu Road, Hefei, Anhui, 230031, China</w:t>
      </w:r>
    </w:p>
    <w:p w:rsidR="00711250" w:rsidRDefault="00711250" w:rsidP="00861186">
      <w:pPr>
        <w:pStyle w:val="aa"/>
        <w:spacing w:beforeLines="0" w:line="520" w:lineRule="exact"/>
        <w:ind w:leftChars="300" w:left="630" w:firstLineChars="0" w:firstLine="0"/>
        <w:rPr>
          <w:sz w:val="24"/>
          <w:lang w:val="en"/>
        </w:rPr>
      </w:pPr>
      <w:r w:rsidRPr="00711250">
        <w:rPr>
          <w:sz w:val="24"/>
          <w:lang w:val="en"/>
        </w:rPr>
        <w:t>Tel.: +86 1891 960 2540</w:t>
      </w:r>
    </w:p>
    <w:p w:rsidR="008141F7" w:rsidRPr="00B17922" w:rsidRDefault="00066F9F" w:rsidP="00861186">
      <w:pPr>
        <w:pStyle w:val="aa"/>
        <w:numPr>
          <w:ilvl w:val="0"/>
          <w:numId w:val="13"/>
        </w:numPr>
        <w:spacing w:beforeLines="0" w:line="520" w:lineRule="exact"/>
        <w:ind w:firstLineChars="0"/>
        <w:rPr>
          <w:sz w:val="24"/>
          <w:lang w:val="en"/>
        </w:rPr>
      </w:pPr>
      <w:r>
        <w:rPr>
          <w:rFonts w:hint="eastAsia"/>
          <w:sz w:val="24"/>
          <w:lang w:val="en"/>
        </w:rPr>
        <w:t>At the same time t</w:t>
      </w:r>
      <w:r w:rsidR="008141F7" w:rsidRPr="00861186">
        <w:rPr>
          <w:sz w:val="24"/>
          <w:lang w:val="en"/>
        </w:rPr>
        <w:t xml:space="preserve">he </w:t>
      </w:r>
      <w:r w:rsidR="008141F7" w:rsidRPr="00151092">
        <w:rPr>
          <w:sz w:val="24"/>
          <w:lang w:val="en"/>
        </w:rPr>
        <w:t>applicants</w:t>
      </w:r>
      <w:r w:rsidR="008141F7" w:rsidRPr="00FE6B94">
        <w:rPr>
          <w:rFonts w:hint="eastAsia"/>
          <w:sz w:val="24"/>
          <w:lang w:val="en"/>
        </w:rPr>
        <w:t xml:space="preserve"> </w:t>
      </w:r>
      <w:r w:rsidR="008141F7">
        <w:rPr>
          <w:rFonts w:hint="eastAsia"/>
          <w:sz w:val="24"/>
          <w:lang w:val="en"/>
        </w:rPr>
        <w:t xml:space="preserve">should </w:t>
      </w:r>
      <w:r w:rsidR="00954990" w:rsidRPr="00151092">
        <w:rPr>
          <w:rFonts w:hint="eastAsia"/>
          <w:sz w:val="24"/>
          <w:lang w:val="en"/>
        </w:rPr>
        <w:t xml:space="preserve">submit </w:t>
      </w:r>
      <w:r>
        <w:rPr>
          <w:rFonts w:hint="eastAsia"/>
          <w:sz w:val="24"/>
          <w:lang w:val="en"/>
        </w:rPr>
        <w:t>the</w:t>
      </w:r>
      <w:r w:rsidR="00954990" w:rsidRPr="00151092">
        <w:rPr>
          <w:rFonts w:hint="eastAsia"/>
          <w:sz w:val="24"/>
          <w:lang w:val="en"/>
        </w:rPr>
        <w:t xml:space="preserve"> </w:t>
      </w:r>
      <w:r w:rsidR="00954990" w:rsidRPr="00FE6B94">
        <w:rPr>
          <w:sz w:val="24"/>
          <w:lang w:val="en"/>
        </w:rPr>
        <w:t xml:space="preserve">electronic </w:t>
      </w:r>
      <w:r w:rsidR="00954990" w:rsidRPr="00B17922">
        <w:rPr>
          <w:sz w:val="24"/>
          <w:lang w:val="en"/>
        </w:rPr>
        <w:t>version copy (no signature) to</w:t>
      </w:r>
      <w:r w:rsidR="00626F9E">
        <w:rPr>
          <w:rFonts w:hint="eastAsia"/>
          <w:sz w:val="24"/>
          <w:lang w:val="en"/>
        </w:rPr>
        <w:t xml:space="preserve"> </w:t>
      </w:r>
      <w:r w:rsidR="00954990" w:rsidRPr="00B17922">
        <w:rPr>
          <w:sz w:val="24"/>
          <w:lang w:val="en"/>
        </w:rPr>
        <w:t>project@fds.org.cn</w:t>
      </w:r>
      <w:r w:rsidR="00626F9E">
        <w:rPr>
          <w:rFonts w:hint="eastAsia"/>
          <w:sz w:val="24"/>
          <w:lang w:val="en"/>
        </w:rPr>
        <w:t xml:space="preserve"> </w:t>
      </w:r>
      <w:r w:rsidR="00954990" w:rsidRPr="00B17922">
        <w:rPr>
          <w:sz w:val="24"/>
          <w:lang w:val="en"/>
        </w:rPr>
        <w:t>by email.</w:t>
      </w:r>
      <w:r w:rsidR="008141F7" w:rsidRPr="00B17922">
        <w:rPr>
          <w:sz w:val="24"/>
          <w:lang w:val="en"/>
        </w:rPr>
        <w:t xml:space="preserve"> </w:t>
      </w:r>
      <w:r w:rsidR="005F5C6E" w:rsidRPr="00B17922">
        <w:rPr>
          <w:sz w:val="24"/>
          <w:lang w:val="en"/>
        </w:rPr>
        <w:t xml:space="preserve">The Laboratory will begin to accept applications since </w:t>
      </w:r>
      <w:r w:rsidR="006E1968">
        <w:rPr>
          <w:rFonts w:hint="eastAsia"/>
          <w:sz w:val="24"/>
          <w:lang w:val="en"/>
        </w:rPr>
        <w:t>September</w:t>
      </w:r>
      <w:r w:rsidR="006E1968" w:rsidRPr="00B17922">
        <w:rPr>
          <w:sz w:val="24"/>
          <w:lang w:val="en"/>
        </w:rPr>
        <w:t xml:space="preserve"> </w:t>
      </w:r>
      <w:r w:rsidR="00626F9E">
        <w:rPr>
          <w:rFonts w:hint="eastAsia"/>
          <w:sz w:val="24"/>
          <w:lang w:val="en"/>
        </w:rPr>
        <w:t>20</w:t>
      </w:r>
      <w:r w:rsidR="005F5C6E" w:rsidRPr="00B17922">
        <w:rPr>
          <w:sz w:val="24"/>
          <w:lang w:val="en"/>
        </w:rPr>
        <w:t xml:space="preserve">, 2017 and the deadline is 16:00 pm, October </w:t>
      </w:r>
      <w:r w:rsidR="005D632C">
        <w:rPr>
          <w:rFonts w:hint="eastAsia"/>
          <w:sz w:val="24"/>
          <w:lang w:val="en"/>
        </w:rPr>
        <w:t>3</w:t>
      </w:r>
      <w:r w:rsidR="00626F9E">
        <w:rPr>
          <w:rFonts w:hint="eastAsia"/>
          <w:sz w:val="24"/>
          <w:lang w:val="en"/>
        </w:rPr>
        <w:t>0</w:t>
      </w:r>
      <w:r w:rsidR="005F5C6E" w:rsidRPr="00B17922">
        <w:rPr>
          <w:sz w:val="24"/>
          <w:lang w:val="en"/>
        </w:rPr>
        <w:t xml:space="preserve">, 2017. The outcome of the approved applications will be announced on November 30, 2017. The summary report of approved projects should be submitted to the Laboratory before 16:00 pm November 30, 2018. </w:t>
      </w:r>
    </w:p>
    <w:p w:rsidR="00940FCF" w:rsidRPr="0089085F" w:rsidRDefault="00940FCF" w:rsidP="00C14ED5">
      <w:pPr>
        <w:pStyle w:val="1"/>
        <w:spacing w:before="156" w:line="520" w:lineRule="exact"/>
      </w:pPr>
      <w:bookmarkStart w:id="32" w:name="_Toc493522476"/>
      <w:bookmarkStart w:id="33" w:name="_Toc493524048"/>
      <w:bookmarkStart w:id="34" w:name="_Toc493684649"/>
      <w:bookmarkEnd w:id="32"/>
      <w:bookmarkEnd w:id="33"/>
      <w:r w:rsidRPr="0089085F">
        <w:rPr>
          <w:lang w:val="en"/>
        </w:rPr>
        <w:t>Project evaluation approach</w:t>
      </w:r>
      <w:bookmarkEnd w:id="34"/>
    </w:p>
    <w:p w:rsidR="00A73AFA" w:rsidRPr="00861186" w:rsidRDefault="00A73AFA" w:rsidP="00861186">
      <w:pPr>
        <w:pStyle w:val="aa"/>
        <w:numPr>
          <w:ilvl w:val="0"/>
          <w:numId w:val="14"/>
        </w:numPr>
        <w:spacing w:beforeLines="0" w:line="520" w:lineRule="exact"/>
        <w:ind w:firstLineChars="0" w:firstLine="420"/>
        <w:rPr>
          <w:sz w:val="24"/>
          <w:lang w:val="en"/>
        </w:rPr>
      </w:pPr>
      <w:r w:rsidRPr="00861186">
        <w:rPr>
          <w:sz w:val="24"/>
          <w:lang w:val="en"/>
        </w:rPr>
        <w:t xml:space="preserve">All applications must meet the following eligibility criteria outlined below: </w:t>
      </w:r>
    </w:p>
    <w:p w:rsidR="00A73AFA" w:rsidRPr="00861186" w:rsidRDefault="00A73AFA" w:rsidP="00861186">
      <w:pPr>
        <w:pStyle w:val="aa"/>
        <w:numPr>
          <w:ilvl w:val="1"/>
          <w:numId w:val="14"/>
        </w:numPr>
        <w:spacing w:beforeLines="0" w:before="156" w:line="520" w:lineRule="exact"/>
        <w:ind w:firstLineChars="0" w:firstLine="480"/>
        <w:rPr>
          <w:sz w:val="24"/>
          <w:lang w:val="en"/>
        </w:rPr>
      </w:pPr>
      <w:r w:rsidRPr="00861186">
        <w:rPr>
          <w:sz w:val="24"/>
          <w:lang w:val="en"/>
        </w:rPr>
        <w:t xml:space="preserve">Relevance: match to the priority sector;  </w:t>
      </w:r>
    </w:p>
    <w:p w:rsidR="00A73AFA" w:rsidRPr="00861186" w:rsidRDefault="00A73AFA" w:rsidP="00861186">
      <w:pPr>
        <w:pStyle w:val="aa"/>
        <w:numPr>
          <w:ilvl w:val="1"/>
          <w:numId w:val="14"/>
        </w:numPr>
        <w:spacing w:beforeLines="0" w:before="156" w:line="520" w:lineRule="exact"/>
        <w:ind w:firstLineChars="0"/>
        <w:rPr>
          <w:sz w:val="24"/>
          <w:lang w:val="en"/>
        </w:rPr>
      </w:pPr>
      <w:r w:rsidRPr="00A73AFA">
        <w:rPr>
          <w:sz w:val="24"/>
          <w:lang w:val="en"/>
        </w:rPr>
        <w:t xml:space="preserve">Innovation: this can relate to any of the following aspects: </w:t>
      </w:r>
      <w:r>
        <w:rPr>
          <w:rFonts w:hint="eastAsia"/>
          <w:sz w:val="24"/>
          <w:lang w:val="en"/>
        </w:rPr>
        <w:t xml:space="preserve">theory, </w:t>
      </w:r>
      <w:r w:rsidRPr="00A73AFA">
        <w:rPr>
          <w:sz w:val="24"/>
          <w:lang w:val="en"/>
        </w:rPr>
        <w:t xml:space="preserve">technology, </w:t>
      </w:r>
      <w:r>
        <w:rPr>
          <w:rFonts w:hint="eastAsia"/>
          <w:sz w:val="24"/>
          <w:lang w:val="en"/>
        </w:rPr>
        <w:lastRenderedPageBreak/>
        <w:t xml:space="preserve">and </w:t>
      </w:r>
      <w:r w:rsidRPr="00861186">
        <w:rPr>
          <w:sz w:val="24"/>
          <w:lang w:val="en"/>
        </w:rPr>
        <w:t xml:space="preserve">approach; </w:t>
      </w:r>
    </w:p>
    <w:p w:rsidR="00A73AFA" w:rsidRPr="00861186" w:rsidRDefault="00D656EC" w:rsidP="00861186">
      <w:pPr>
        <w:pStyle w:val="aa"/>
        <w:numPr>
          <w:ilvl w:val="1"/>
          <w:numId w:val="14"/>
        </w:numPr>
        <w:spacing w:beforeLines="0" w:before="156" w:line="520" w:lineRule="exact"/>
        <w:ind w:firstLineChars="0"/>
        <w:rPr>
          <w:sz w:val="24"/>
          <w:lang w:val="en"/>
        </w:rPr>
      </w:pPr>
      <w:r>
        <w:rPr>
          <w:rFonts w:hint="eastAsia"/>
          <w:sz w:val="24"/>
          <w:lang w:val="en"/>
        </w:rPr>
        <w:t>T</w:t>
      </w:r>
      <w:r w:rsidR="00A73AFA" w:rsidRPr="00A73AFA">
        <w:rPr>
          <w:sz w:val="24"/>
          <w:lang w:val="en"/>
        </w:rPr>
        <w:t xml:space="preserve">he project cannot proceed without the </w:t>
      </w:r>
      <w:r w:rsidR="00A73AFA">
        <w:rPr>
          <w:rFonts w:hint="eastAsia"/>
          <w:sz w:val="24"/>
          <w:lang w:val="en"/>
        </w:rPr>
        <w:t>Open</w:t>
      </w:r>
      <w:r w:rsidR="00A73AFA" w:rsidRPr="00A73AFA">
        <w:rPr>
          <w:sz w:val="24"/>
          <w:lang w:val="en"/>
        </w:rPr>
        <w:t xml:space="preserve"> Fund’s financial </w:t>
      </w:r>
      <w:r w:rsidR="00A73AFA" w:rsidRPr="00861186">
        <w:rPr>
          <w:sz w:val="24"/>
          <w:lang w:val="en"/>
        </w:rPr>
        <w:t xml:space="preserve">support and a funding gap should be demonstrated; </w:t>
      </w:r>
    </w:p>
    <w:p w:rsidR="00A73AFA" w:rsidRDefault="00A73AFA" w:rsidP="00861186">
      <w:pPr>
        <w:pStyle w:val="aa"/>
        <w:numPr>
          <w:ilvl w:val="1"/>
          <w:numId w:val="14"/>
        </w:numPr>
        <w:spacing w:beforeLines="0" w:before="156" w:line="520" w:lineRule="exact"/>
        <w:ind w:firstLineChars="0"/>
        <w:rPr>
          <w:sz w:val="24"/>
          <w:lang w:val="en"/>
        </w:rPr>
      </w:pPr>
      <w:r w:rsidRPr="00A73AFA">
        <w:rPr>
          <w:sz w:val="24"/>
          <w:lang w:val="en"/>
        </w:rPr>
        <w:t>Ability to scale up</w:t>
      </w:r>
      <w:r>
        <w:rPr>
          <w:rFonts w:hint="eastAsia"/>
          <w:sz w:val="24"/>
          <w:lang w:val="en"/>
        </w:rPr>
        <w:t xml:space="preserve"> </w:t>
      </w:r>
      <w:r w:rsidRPr="00A73AFA">
        <w:rPr>
          <w:sz w:val="24"/>
          <w:lang w:val="en"/>
        </w:rPr>
        <w:t xml:space="preserve">and/or replicate: the project has the potential to be rolled </w:t>
      </w:r>
      <w:r w:rsidRPr="00861186">
        <w:rPr>
          <w:sz w:val="24"/>
          <w:lang w:val="en"/>
        </w:rPr>
        <w:t xml:space="preserve">out to other sites and/ or to be implemented at a large scale.  </w:t>
      </w:r>
    </w:p>
    <w:p w:rsidR="00A73AFA" w:rsidRPr="00CE056C" w:rsidRDefault="00A73AFA" w:rsidP="00A73AFA">
      <w:pPr>
        <w:pStyle w:val="aa"/>
        <w:numPr>
          <w:ilvl w:val="0"/>
          <w:numId w:val="14"/>
        </w:numPr>
        <w:spacing w:beforeLines="0" w:line="520" w:lineRule="exact"/>
        <w:ind w:firstLineChars="0"/>
        <w:rPr>
          <w:sz w:val="24"/>
        </w:rPr>
      </w:pPr>
      <w:r w:rsidRPr="00971BFD">
        <w:rPr>
          <w:sz w:val="24"/>
          <w:lang w:val="en"/>
        </w:rPr>
        <w:t>The Laboratory secretary group will be responsible for the acceptance and the daily management of the funds. The application s</w:t>
      </w:r>
      <w:r w:rsidRPr="00DF1215">
        <w:rPr>
          <w:sz w:val="24"/>
          <w:lang w:val="en"/>
        </w:rPr>
        <w:t>hall not be accepted in any of the following circumstances: (1)</w:t>
      </w:r>
      <w:r>
        <w:rPr>
          <w:sz w:val="24"/>
          <w:lang w:val="en"/>
        </w:rPr>
        <w:t xml:space="preserve"> when the</w:t>
      </w:r>
      <w:r w:rsidRPr="00DF1215">
        <w:rPr>
          <w:sz w:val="24"/>
          <w:lang w:val="en"/>
        </w:rPr>
        <w:t xml:space="preserve"> "Application</w:t>
      </w:r>
      <w:r>
        <w:rPr>
          <w:rFonts w:hint="eastAsia"/>
          <w:sz w:val="24"/>
          <w:lang w:val="en"/>
        </w:rPr>
        <w:t xml:space="preserve"> Form</w:t>
      </w:r>
      <w:r w:rsidRPr="00DF1215">
        <w:rPr>
          <w:sz w:val="24"/>
          <w:lang w:val="en"/>
        </w:rPr>
        <w:t>" does not meet the requirements</w:t>
      </w:r>
      <w:r>
        <w:rPr>
          <w:sz w:val="24"/>
          <w:lang w:val="en"/>
        </w:rPr>
        <w:t>,</w:t>
      </w:r>
      <w:r w:rsidRPr="00DF1215">
        <w:rPr>
          <w:sz w:val="24"/>
          <w:lang w:val="en"/>
        </w:rPr>
        <w:t xml:space="preserve"> and </w:t>
      </w:r>
      <w:r w:rsidR="00FA1EDC">
        <w:rPr>
          <w:rFonts w:hint="eastAsia"/>
          <w:sz w:val="24"/>
          <w:lang w:val="en"/>
        </w:rPr>
        <w:t xml:space="preserve">has </w:t>
      </w:r>
      <w:r>
        <w:rPr>
          <w:sz w:val="24"/>
          <w:lang w:val="en"/>
        </w:rPr>
        <w:t xml:space="preserve">incomplete </w:t>
      </w:r>
      <w:r w:rsidRPr="00DF1215">
        <w:rPr>
          <w:sz w:val="24"/>
          <w:lang w:val="en"/>
        </w:rPr>
        <w:t xml:space="preserve">application </w:t>
      </w:r>
      <w:r>
        <w:rPr>
          <w:rFonts w:hint="eastAsia"/>
          <w:sz w:val="24"/>
          <w:lang w:val="en"/>
        </w:rPr>
        <w:t>material</w:t>
      </w:r>
      <w:r w:rsidRPr="00DF1215">
        <w:rPr>
          <w:sz w:val="24"/>
          <w:lang w:val="en"/>
        </w:rPr>
        <w:t>; (2) "Application</w:t>
      </w:r>
      <w:r>
        <w:rPr>
          <w:rFonts w:hint="eastAsia"/>
          <w:sz w:val="24"/>
          <w:lang w:val="en"/>
        </w:rPr>
        <w:t xml:space="preserve"> Form</w:t>
      </w:r>
      <w:r w:rsidRPr="00DF1215">
        <w:rPr>
          <w:sz w:val="24"/>
          <w:lang w:val="en"/>
        </w:rPr>
        <w:t>" does not comply with the scope of funding.</w:t>
      </w:r>
    </w:p>
    <w:p w:rsidR="00940FCF" w:rsidRPr="0089085F" w:rsidRDefault="00940FCF" w:rsidP="00DF1215">
      <w:pPr>
        <w:pStyle w:val="1"/>
        <w:spacing w:before="156" w:line="520" w:lineRule="exact"/>
      </w:pPr>
      <w:bookmarkStart w:id="35" w:name="_Toc493522478"/>
      <w:bookmarkStart w:id="36" w:name="_Toc493524050"/>
      <w:bookmarkStart w:id="37" w:name="_Toc493684650"/>
      <w:bookmarkEnd w:id="35"/>
      <w:bookmarkEnd w:id="36"/>
      <w:r w:rsidRPr="0089085F">
        <w:t>Project implementation and management</w:t>
      </w:r>
      <w:bookmarkEnd w:id="37"/>
    </w:p>
    <w:p w:rsidR="00940FCF" w:rsidRPr="00971BFD" w:rsidRDefault="00901977" w:rsidP="00DF1215">
      <w:pPr>
        <w:pStyle w:val="aa"/>
        <w:numPr>
          <w:ilvl w:val="0"/>
          <w:numId w:val="15"/>
        </w:numPr>
        <w:spacing w:beforeLines="0" w:line="520" w:lineRule="exact"/>
        <w:ind w:firstLineChars="0"/>
        <w:rPr>
          <w:sz w:val="24"/>
          <w:lang w:val="en"/>
        </w:rPr>
      </w:pPr>
      <w:r w:rsidRPr="00DF1215">
        <w:rPr>
          <w:rFonts w:hint="eastAsia"/>
          <w:sz w:val="24"/>
          <w:lang w:val="en"/>
        </w:rPr>
        <w:t>T</w:t>
      </w:r>
      <w:r w:rsidR="00940FCF" w:rsidRPr="00DF1215">
        <w:rPr>
          <w:sz w:val="24"/>
          <w:lang w:val="en"/>
        </w:rPr>
        <w:t xml:space="preserve">he </w:t>
      </w:r>
      <w:r w:rsidR="00666513">
        <w:rPr>
          <w:rFonts w:hint="eastAsia"/>
          <w:sz w:val="24"/>
          <w:lang w:val="en"/>
        </w:rPr>
        <w:t>project</w:t>
      </w:r>
      <w:r w:rsidR="00940FCF" w:rsidRPr="00DF1215">
        <w:rPr>
          <w:sz w:val="24"/>
          <w:lang w:val="en"/>
        </w:rPr>
        <w:t xml:space="preserve"> execution cycle should not exceed two years in principle, starting </w:t>
      </w:r>
      <w:r w:rsidR="00940FCF" w:rsidRPr="00971BFD">
        <w:rPr>
          <w:sz w:val="24"/>
          <w:lang w:val="en"/>
        </w:rPr>
        <w:t>from the date of signing the project contract.</w:t>
      </w:r>
    </w:p>
    <w:p w:rsidR="003E54B2" w:rsidRDefault="00940FCF" w:rsidP="00861186">
      <w:pPr>
        <w:pStyle w:val="aa"/>
        <w:numPr>
          <w:ilvl w:val="0"/>
          <w:numId w:val="15"/>
        </w:numPr>
        <w:spacing w:beforeLines="0" w:line="520" w:lineRule="exact"/>
        <w:ind w:firstLineChars="0"/>
        <w:rPr>
          <w:sz w:val="24"/>
          <w:lang w:val="en"/>
        </w:rPr>
      </w:pPr>
      <w:r w:rsidRPr="00971BFD">
        <w:rPr>
          <w:sz w:val="24"/>
          <w:lang w:val="en"/>
        </w:rPr>
        <w:t xml:space="preserve">The </w:t>
      </w:r>
      <w:r w:rsidR="003211A6" w:rsidRPr="00971BFD">
        <w:rPr>
          <w:sz w:val="24"/>
          <w:lang w:val="en"/>
        </w:rPr>
        <w:t>Laboratory</w:t>
      </w:r>
      <w:r w:rsidRPr="00971BFD">
        <w:rPr>
          <w:sz w:val="24"/>
          <w:lang w:val="en"/>
        </w:rPr>
        <w:t xml:space="preserve"> </w:t>
      </w:r>
      <w:r w:rsidR="00626F9E" w:rsidRPr="00971BFD">
        <w:rPr>
          <w:sz w:val="24"/>
          <w:lang w:val="en"/>
        </w:rPr>
        <w:t xml:space="preserve">secretary group </w:t>
      </w:r>
      <w:r w:rsidR="00C14ED5" w:rsidRPr="00971BFD">
        <w:rPr>
          <w:sz w:val="24"/>
          <w:lang w:val="en"/>
        </w:rPr>
        <w:t xml:space="preserve">will </w:t>
      </w:r>
      <w:r w:rsidRPr="00971BFD">
        <w:rPr>
          <w:sz w:val="24"/>
          <w:lang w:val="en"/>
        </w:rPr>
        <w:t xml:space="preserve">assist the director of </w:t>
      </w:r>
      <w:r w:rsidR="00D00937" w:rsidRPr="00971BFD">
        <w:rPr>
          <w:sz w:val="24"/>
          <w:lang w:val="en"/>
        </w:rPr>
        <w:t xml:space="preserve">the </w:t>
      </w:r>
      <w:r w:rsidR="003211A6" w:rsidRPr="00971BFD">
        <w:rPr>
          <w:sz w:val="24"/>
          <w:lang w:val="en"/>
        </w:rPr>
        <w:t>Laboratory</w:t>
      </w:r>
      <w:r w:rsidRPr="00971BFD">
        <w:rPr>
          <w:sz w:val="24"/>
          <w:lang w:val="en"/>
        </w:rPr>
        <w:t xml:space="preserve"> to manage open research topics, the </w:t>
      </w:r>
      <w:r w:rsidR="00FA1EDC">
        <w:rPr>
          <w:rFonts w:hint="eastAsia"/>
          <w:sz w:val="24"/>
          <w:lang w:val="en"/>
        </w:rPr>
        <w:t>main responsibilities</w:t>
      </w:r>
      <w:r w:rsidRPr="00971BFD">
        <w:rPr>
          <w:sz w:val="24"/>
          <w:lang w:val="en"/>
        </w:rPr>
        <w:t xml:space="preserve">: (1) </w:t>
      </w:r>
      <w:r w:rsidR="00FA1EDC">
        <w:rPr>
          <w:rFonts w:hint="eastAsia"/>
          <w:sz w:val="24"/>
          <w:lang w:val="en"/>
        </w:rPr>
        <w:t>S</w:t>
      </w:r>
      <w:r w:rsidR="00FA1EDC" w:rsidRPr="00971BFD">
        <w:rPr>
          <w:sz w:val="24"/>
          <w:lang w:val="en"/>
        </w:rPr>
        <w:t>ign</w:t>
      </w:r>
      <w:r w:rsidR="00FA1EDC">
        <w:rPr>
          <w:rFonts w:hint="eastAsia"/>
          <w:sz w:val="24"/>
          <w:lang w:val="en"/>
        </w:rPr>
        <w:t xml:space="preserve"> the </w:t>
      </w:r>
      <w:r w:rsidRPr="00971BFD">
        <w:rPr>
          <w:sz w:val="24"/>
          <w:lang w:val="en"/>
        </w:rPr>
        <w:t xml:space="preserve">contract </w:t>
      </w:r>
      <w:r w:rsidR="00FA1EDC">
        <w:rPr>
          <w:rFonts w:hint="eastAsia"/>
          <w:sz w:val="24"/>
          <w:lang w:val="en"/>
        </w:rPr>
        <w:t xml:space="preserve">of </w:t>
      </w:r>
      <w:r w:rsidR="00DF75E7">
        <w:rPr>
          <w:rFonts w:hint="eastAsia"/>
          <w:sz w:val="24"/>
          <w:lang w:val="en"/>
        </w:rPr>
        <w:t xml:space="preserve">the </w:t>
      </w:r>
      <w:r w:rsidR="00FA1EDC">
        <w:rPr>
          <w:rFonts w:hint="eastAsia"/>
          <w:sz w:val="24"/>
          <w:lang w:val="en"/>
        </w:rPr>
        <w:t>p</w:t>
      </w:r>
      <w:r w:rsidR="00FA1EDC" w:rsidRPr="00971BFD">
        <w:rPr>
          <w:sz w:val="24"/>
          <w:lang w:val="en"/>
        </w:rPr>
        <w:t>roject</w:t>
      </w:r>
      <w:r w:rsidRPr="00971BFD">
        <w:rPr>
          <w:sz w:val="24"/>
          <w:lang w:val="en"/>
        </w:rPr>
        <w:t xml:space="preserve">; </w:t>
      </w:r>
      <w:r w:rsidR="00D00937" w:rsidRPr="00971BFD">
        <w:rPr>
          <w:sz w:val="24"/>
          <w:lang w:val="en"/>
        </w:rPr>
        <w:t>(</w:t>
      </w:r>
      <w:r w:rsidR="00FA1EDC">
        <w:rPr>
          <w:rFonts w:hint="eastAsia"/>
          <w:sz w:val="24"/>
          <w:lang w:val="en"/>
        </w:rPr>
        <w:t>2</w:t>
      </w:r>
      <w:r w:rsidR="00D00937" w:rsidRPr="00971BFD">
        <w:rPr>
          <w:sz w:val="24"/>
          <w:lang w:val="en"/>
        </w:rPr>
        <w:t>) C</w:t>
      </w:r>
      <w:r w:rsidRPr="00971BFD">
        <w:rPr>
          <w:sz w:val="24"/>
          <w:lang w:val="en"/>
        </w:rPr>
        <w:t>heck the progress and quality of the project; (</w:t>
      </w:r>
      <w:r w:rsidR="00DF75E7">
        <w:rPr>
          <w:rFonts w:hint="eastAsia"/>
          <w:sz w:val="24"/>
          <w:lang w:val="en"/>
        </w:rPr>
        <w:t>3</w:t>
      </w:r>
      <w:r w:rsidRPr="00971BFD">
        <w:rPr>
          <w:sz w:val="24"/>
          <w:lang w:val="en"/>
        </w:rPr>
        <w:t>)</w:t>
      </w:r>
      <w:r w:rsidR="00DF75E7" w:rsidRPr="00DF75E7">
        <w:rPr>
          <w:sz w:val="24"/>
          <w:lang w:val="en"/>
        </w:rPr>
        <w:t xml:space="preserve"> </w:t>
      </w:r>
      <w:r w:rsidR="00DF75E7">
        <w:rPr>
          <w:rFonts w:hint="eastAsia"/>
          <w:sz w:val="24"/>
          <w:lang w:val="en"/>
        </w:rPr>
        <w:t>A</w:t>
      </w:r>
      <w:r w:rsidR="00DF75E7" w:rsidRPr="00971BFD">
        <w:rPr>
          <w:sz w:val="24"/>
          <w:lang w:val="en"/>
        </w:rPr>
        <w:t>cceptance</w:t>
      </w:r>
      <w:r w:rsidRPr="00971BFD">
        <w:rPr>
          <w:sz w:val="24"/>
          <w:lang w:val="en"/>
        </w:rPr>
        <w:t xml:space="preserve"> </w:t>
      </w:r>
      <w:r w:rsidR="00DF75E7">
        <w:rPr>
          <w:rFonts w:hint="eastAsia"/>
          <w:sz w:val="24"/>
          <w:lang w:val="en"/>
        </w:rPr>
        <w:t>check for the p</w:t>
      </w:r>
      <w:r w:rsidRPr="00971BFD">
        <w:rPr>
          <w:sz w:val="24"/>
          <w:lang w:val="en"/>
        </w:rPr>
        <w:t>roject.</w:t>
      </w:r>
    </w:p>
    <w:p w:rsidR="00FE6B94" w:rsidRPr="00861186" w:rsidRDefault="00FE6B94" w:rsidP="00861186">
      <w:pPr>
        <w:pStyle w:val="aa"/>
        <w:numPr>
          <w:ilvl w:val="0"/>
          <w:numId w:val="15"/>
        </w:numPr>
        <w:spacing w:beforeLines="0" w:line="520" w:lineRule="exact"/>
        <w:ind w:firstLineChars="0"/>
        <w:rPr>
          <w:sz w:val="24"/>
          <w:lang w:val="en"/>
        </w:rPr>
      </w:pPr>
      <w:r w:rsidRPr="00861186">
        <w:rPr>
          <w:sz w:val="24"/>
          <w:lang w:val="en"/>
        </w:rPr>
        <w:t>After the mid-term of the project, the Applicant should submit the progress report.</w:t>
      </w:r>
      <w:r w:rsidR="00626F9E">
        <w:rPr>
          <w:rFonts w:hint="eastAsia"/>
          <w:sz w:val="24"/>
          <w:lang w:val="en"/>
        </w:rPr>
        <w:t xml:space="preserve"> </w:t>
      </w:r>
      <w:r w:rsidR="00940FCF" w:rsidRPr="00861186">
        <w:rPr>
          <w:sz w:val="24"/>
          <w:lang w:val="en"/>
        </w:rPr>
        <w:t>Within 1 month after the end of the</w:t>
      </w:r>
      <w:r w:rsidR="00626F9E">
        <w:rPr>
          <w:rFonts w:hint="eastAsia"/>
          <w:sz w:val="24"/>
          <w:lang w:val="en"/>
        </w:rPr>
        <w:t xml:space="preserve"> project</w:t>
      </w:r>
      <w:r w:rsidR="00940FCF" w:rsidRPr="00861186">
        <w:rPr>
          <w:sz w:val="24"/>
          <w:lang w:val="en"/>
        </w:rPr>
        <w:t>, the project leader should fill out the "</w:t>
      </w:r>
      <w:r w:rsidR="00663053" w:rsidRPr="00861186">
        <w:rPr>
          <w:sz w:val="24"/>
          <w:lang w:val="en"/>
        </w:rPr>
        <w:t>Open Fund Project Summary Report</w:t>
      </w:r>
      <w:r w:rsidR="00940FCF" w:rsidRPr="00861186">
        <w:rPr>
          <w:sz w:val="24"/>
          <w:lang w:val="en"/>
        </w:rPr>
        <w:t xml:space="preserve">", and report to the </w:t>
      </w:r>
      <w:r w:rsidR="003211A6" w:rsidRPr="00861186">
        <w:rPr>
          <w:sz w:val="24"/>
          <w:lang w:val="en"/>
        </w:rPr>
        <w:t>Laboratory</w:t>
      </w:r>
      <w:r w:rsidR="00940FCF" w:rsidRPr="00861186">
        <w:rPr>
          <w:sz w:val="24"/>
          <w:lang w:val="en"/>
        </w:rPr>
        <w:t xml:space="preserve">. </w:t>
      </w:r>
    </w:p>
    <w:p w:rsidR="00940FCF" w:rsidRPr="00861186" w:rsidRDefault="00940FCF">
      <w:pPr>
        <w:pStyle w:val="1"/>
        <w:spacing w:before="156" w:line="520" w:lineRule="exact"/>
      </w:pPr>
      <w:bookmarkStart w:id="38" w:name="_Toc493684651"/>
      <w:r w:rsidRPr="00861186">
        <w:t>Use and management of funds</w:t>
      </w:r>
      <w:bookmarkEnd w:id="38"/>
      <w:r w:rsidRPr="00861186">
        <w:t xml:space="preserve"> </w:t>
      </w:r>
    </w:p>
    <w:p w:rsidR="00940FCF" w:rsidRPr="00861186" w:rsidRDefault="00A8344C" w:rsidP="00861186">
      <w:pPr>
        <w:pStyle w:val="aa"/>
        <w:numPr>
          <w:ilvl w:val="0"/>
          <w:numId w:val="16"/>
        </w:numPr>
        <w:spacing w:beforeLines="0" w:before="156" w:line="520" w:lineRule="exact"/>
        <w:ind w:firstLineChars="0"/>
        <w:rPr>
          <w:sz w:val="24"/>
          <w:lang w:val="en"/>
        </w:rPr>
      </w:pPr>
      <w:r>
        <w:rPr>
          <w:rFonts w:hint="eastAsia"/>
          <w:sz w:val="24"/>
        </w:rPr>
        <w:t xml:space="preserve">The </w:t>
      </w:r>
      <w:r w:rsidR="003211A6">
        <w:rPr>
          <w:sz w:val="24"/>
        </w:rPr>
        <w:t>Laboratory</w:t>
      </w:r>
      <w:r w:rsidR="00940FCF" w:rsidRPr="00DF1215">
        <w:rPr>
          <w:sz w:val="24"/>
        </w:rPr>
        <w:t xml:space="preserve"> open </w:t>
      </w:r>
      <w:r>
        <w:rPr>
          <w:rFonts w:hint="eastAsia"/>
          <w:sz w:val="24"/>
        </w:rPr>
        <w:t>fund</w:t>
      </w:r>
      <w:r w:rsidR="00940FCF" w:rsidRPr="00DF1215">
        <w:rPr>
          <w:sz w:val="24"/>
        </w:rPr>
        <w:t xml:space="preserve"> is limited to the following aspects of expenditure</w:t>
      </w:r>
      <w:r w:rsidR="005009AE">
        <w:rPr>
          <w:rFonts w:hint="eastAsia"/>
          <w:sz w:val="24"/>
        </w:rPr>
        <w:t>:</w:t>
      </w:r>
      <w:r w:rsidRPr="00861186">
        <w:rPr>
          <w:sz w:val="24"/>
          <w:lang w:val="en"/>
        </w:rPr>
        <w:t xml:space="preserve">(1) </w:t>
      </w:r>
      <w:r w:rsidR="00901977" w:rsidRPr="00861186">
        <w:rPr>
          <w:sz w:val="24"/>
        </w:rPr>
        <w:t>R</w:t>
      </w:r>
      <w:r w:rsidR="00940FCF" w:rsidRPr="00861186">
        <w:rPr>
          <w:sz w:val="24"/>
        </w:rPr>
        <w:t>esearch expenses directly related to the project, including materials, processing, calculation, testing, analysis, etc.</w:t>
      </w:r>
      <w:r w:rsidR="00901977" w:rsidRPr="00861186">
        <w:rPr>
          <w:sz w:val="24"/>
        </w:rPr>
        <w:t xml:space="preserve"> </w:t>
      </w:r>
      <w:r w:rsidR="00940FCF" w:rsidRPr="00861186">
        <w:rPr>
          <w:sz w:val="24"/>
          <w:lang w:val="en"/>
        </w:rPr>
        <w:t>(</w:t>
      </w:r>
      <w:r w:rsidR="005009AE">
        <w:rPr>
          <w:rFonts w:hint="eastAsia"/>
          <w:sz w:val="24"/>
          <w:lang w:val="en"/>
        </w:rPr>
        <w:t>2</w:t>
      </w:r>
      <w:r w:rsidR="00940FCF" w:rsidRPr="00861186">
        <w:rPr>
          <w:sz w:val="24"/>
          <w:lang w:val="en"/>
        </w:rPr>
        <w:t xml:space="preserve">) </w:t>
      </w:r>
      <w:r w:rsidR="005009AE">
        <w:rPr>
          <w:rFonts w:hint="eastAsia"/>
          <w:sz w:val="24"/>
          <w:lang w:val="en"/>
        </w:rPr>
        <w:t>A</w:t>
      </w:r>
      <w:r w:rsidR="005009AE" w:rsidRPr="00861186">
        <w:rPr>
          <w:sz w:val="24"/>
          <w:lang w:val="en"/>
        </w:rPr>
        <w:t xml:space="preserve">cademic </w:t>
      </w:r>
      <w:r w:rsidR="00940FCF" w:rsidRPr="00861186">
        <w:rPr>
          <w:sz w:val="24"/>
          <w:lang w:val="en"/>
        </w:rPr>
        <w:t xml:space="preserve">expenses, including academic </w:t>
      </w:r>
      <w:r w:rsidR="00940FCF" w:rsidRPr="00861186">
        <w:rPr>
          <w:sz w:val="24"/>
          <w:lang w:val="en"/>
        </w:rPr>
        <w:lastRenderedPageBreak/>
        <w:t>papers, academic meetings, scientific inspection fees, etc</w:t>
      </w:r>
      <w:r w:rsidR="00516866" w:rsidRPr="00861186">
        <w:rPr>
          <w:sz w:val="24"/>
          <w:lang w:val="en"/>
        </w:rPr>
        <w:t>.</w:t>
      </w:r>
      <w:r w:rsidR="005009AE">
        <w:rPr>
          <w:rFonts w:hint="eastAsia"/>
          <w:sz w:val="24"/>
          <w:lang w:val="en"/>
        </w:rPr>
        <w:t>;</w:t>
      </w:r>
      <w:r w:rsidR="00901977" w:rsidRPr="00861186">
        <w:rPr>
          <w:sz w:val="24"/>
          <w:lang w:val="en"/>
        </w:rPr>
        <w:t xml:space="preserve"> </w:t>
      </w:r>
      <w:r w:rsidR="00940FCF" w:rsidRPr="00861186">
        <w:rPr>
          <w:sz w:val="24"/>
          <w:lang w:val="en"/>
        </w:rPr>
        <w:t>(</w:t>
      </w:r>
      <w:r w:rsidR="003F6355">
        <w:rPr>
          <w:rFonts w:hint="eastAsia"/>
          <w:sz w:val="24"/>
          <w:lang w:val="en"/>
        </w:rPr>
        <w:t>3</w:t>
      </w:r>
      <w:r w:rsidR="00940FCF" w:rsidRPr="00861186">
        <w:rPr>
          <w:sz w:val="24"/>
          <w:lang w:val="en"/>
        </w:rPr>
        <w:t xml:space="preserve">) The cost of traveling and accommodation for the guest to work in the </w:t>
      </w:r>
      <w:r w:rsidR="003211A6" w:rsidRPr="00861186">
        <w:rPr>
          <w:sz w:val="24"/>
          <w:lang w:val="en"/>
        </w:rPr>
        <w:t>Laboratory</w:t>
      </w:r>
      <w:r w:rsidR="005009AE">
        <w:rPr>
          <w:rFonts w:hint="eastAsia"/>
          <w:sz w:val="24"/>
          <w:lang w:val="en"/>
        </w:rPr>
        <w:t>;</w:t>
      </w:r>
      <w:r w:rsidR="00940FCF" w:rsidRPr="00861186">
        <w:rPr>
          <w:sz w:val="24"/>
          <w:lang w:val="en"/>
        </w:rPr>
        <w:t>(</w:t>
      </w:r>
      <w:r w:rsidR="005009AE">
        <w:rPr>
          <w:rFonts w:hint="eastAsia"/>
          <w:sz w:val="24"/>
          <w:lang w:val="en"/>
        </w:rPr>
        <w:t>4</w:t>
      </w:r>
      <w:r w:rsidR="00940FCF" w:rsidRPr="00861186">
        <w:rPr>
          <w:sz w:val="24"/>
          <w:lang w:val="en"/>
        </w:rPr>
        <w:t>) Management fees (no more than 5% for each subject)</w:t>
      </w:r>
      <w:r w:rsidR="005009AE">
        <w:rPr>
          <w:rFonts w:hint="eastAsia"/>
          <w:sz w:val="24"/>
          <w:lang w:val="en"/>
        </w:rPr>
        <w:t>.</w:t>
      </w:r>
    </w:p>
    <w:p w:rsidR="00940FCF" w:rsidRPr="00971BFD" w:rsidRDefault="00940FCF" w:rsidP="00DF1215">
      <w:pPr>
        <w:pStyle w:val="aa"/>
        <w:numPr>
          <w:ilvl w:val="0"/>
          <w:numId w:val="16"/>
        </w:numPr>
        <w:spacing w:beforeLines="0" w:line="520" w:lineRule="exact"/>
        <w:ind w:firstLineChars="0"/>
        <w:rPr>
          <w:sz w:val="24"/>
          <w:lang w:val="en"/>
        </w:rPr>
      </w:pPr>
      <w:r w:rsidRPr="00DF1215">
        <w:rPr>
          <w:sz w:val="24"/>
        </w:rPr>
        <w:t>The fund for each open research project will be RMB 50,000 to RMB</w:t>
      </w:r>
      <w:r w:rsidR="00516866">
        <w:rPr>
          <w:rFonts w:hint="eastAsia"/>
          <w:sz w:val="24"/>
        </w:rPr>
        <w:t xml:space="preserve"> </w:t>
      </w:r>
      <w:r w:rsidR="00B0181B">
        <w:rPr>
          <w:rFonts w:hint="eastAsia"/>
          <w:sz w:val="24"/>
        </w:rPr>
        <w:t>1</w:t>
      </w:r>
      <w:r w:rsidR="003C2A68">
        <w:rPr>
          <w:rFonts w:hint="eastAsia"/>
          <w:sz w:val="24"/>
        </w:rPr>
        <w:t>,0</w:t>
      </w:r>
      <w:r w:rsidRPr="00DF1215">
        <w:rPr>
          <w:sz w:val="24"/>
        </w:rPr>
        <w:t>0,000 which will be allocat</w:t>
      </w:r>
      <w:r w:rsidRPr="00971BFD">
        <w:rPr>
          <w:sz w:val="24"/>
        </w:rPr>
        <w:t xml:space="preserve">ed twice after the approval by the director of the </w:t>
      </w:r>
      <w:r w:rsidR="003211A6" w:rsidRPr="00971BFD">
        <w:rPr>
          <w:sz w:val="24"/>
        </w:rPr>
        <w:t>Laboratory</w:t>
      </w:r>
      <w:r w:rsidRPr="00971BFD">
        <w:rPr>
          <w:sz w:val="24"/>
        </w:rPr>
        <w:t>. The first time will be allocated within one month after the signing of the project contract</w:t>
      </w:r>
      <w:r w:rsidRPr="00971BFD">
        <w:rPr>
          <w:sz w:val="24"/>
          <w:lang w:val="en"/>
        </w:rPr>
        <w:t xml:space="preserve">. </w:t>
      </w:r>
      <w:r w:rsidR="00C14ED5" w:rsidRPr="00971BFD">
        <w:rPr>
          <w:sz w:val="24"/>
          <w:lang w:val="en"/>
        </w:rPr>
        <w:t>This will cover</w:t>
      </w:r>
      <w:r w:rsidR="003F6355">
        <w:rPr>
          <w:rFonts w:hint="eastAsia"/>
          <w:sz w:val="24"/>
        </w:rPr>
        <w:t xml:space="preserve"> </w:t>
      </w:r>
      <w:r w:rsidR="006A3B5C" w:rsidRPr="00971BFD">
        <w:rPr>
          <w:sz w:val="24"/>
        </w:rPr>
        <w:t>50</w:t>
      </w:r>
      <w:r w:rsidRPr="00971BFD">
        <w:rPr>
          <w:sz w:val="24"/>
        </w:rPr>
        <w:t xml:space="preserve">% of the total amount. After the mid-term progress report, the </w:t>
      </w:r>
      <w:r w:rsidR="003211A6" w:rsidRPr="00971BFD">
        <w:rPr>
          <w:sz w:val="24"/>
        </w:rPr>
        <w:t>Laboratory</w:t>
      </w:r>
      <w:r w:rsidRPr="00971BFD">
        <w:rPr>
          <w:sz w:val="24"/>
        </w:rPr>
        <w:t xml:space="preserve"> will decide the time and quota of the next appropriation according to the results of the progress assessment.</w:t>
      </w:r>
    </w:p>
    <w:p w:rsidR="00940FCF" w:rsidRPr="0089085F" w:rsidRDefault="00940FCF" w:rsidP="00DF1215">
      <w:pPr>
        <w:pStyle w:val="1"/>
        <w:spacing w:before="156" w:line="520" w:lineRule="exact"/>
      </w:pPr>
      <w:bookmarkStart w:id="39" w:name="_Toc493522481"/>
      <w:bookmarkStart w:id="40" w:name="_Toc493524053"/>
      <w:bookmarkStart w:id="41" w:name="_Toc493684652"/>
      <w:bookmarkEnd w:id="39"/>
      <w:bookmarkEnd w:id="40"/>
      <w:r w:rsidRPr="0089085F">
        <w:rPr>
          <w:lang w:val="en"/>
        </w:rPr>
        <w:t>Achievements Management</w:t>
      </w:r>
      <w:bookmarkEnd w:id="41"/>
    </w:p>
    <w:p w:rsidR="00940FCF" w:rsidRPr="00971BFD" w:rsidRDefault="00940FCF" w:rsidP="00DF1215">
      <w:pPr>
        <w:pStyle w:val="aa"/>
        <w:numPr>
          <w:ilvl w:val="0"/>
          <w:numId w:val="12"/>
        </w:numPr>
        <w:spacing w:beforeLines="0" w:line="520" w:lineRule="exact"/>
        <w:ind w:firstLineChars="0"/>
        <w:rPr>
          <w:sz w:val="24"/>
        </w:rPr>
      </w:pPr>
      <w:r w:rsidRPr="00DF1215">
        <w:rPr>
          <w:sz w:val="24"/>
          <w:lang w:val="en"/>
        </w:rPr>
        <w:t>Project achievements i</w:t>
      </w:r>
      <w:r w:rsidRPr="00971BFD">
        <w:rPr>
          <w:sz w:val="24"/>
          <w:lang w:val="en"/>
        </w:rPr>
        <w:t>nclude papers, monographs, software, databases, patents, and identification, award-winning, project promotion (transfer) or application and so on through project research.</w:t>
      </w:r>
    </w:p>
    <w:p w:rsidR="00940FCF" w:rsidRPr="000D2EDE" w:rsidRDefault="00940FCF" w:rsidP="000D2EDE">
      <w:pPr>
        <w:pStyle w:val="aa"/>
        <w:numPr>
          <w:ilvl w:val="0"/>
          <w:numId w:val="12"/>
        </w:numPr>
        <w:spacing w:beforeLines="0" w:line="520" w:lineRule="exact"/>
        <w:ind w:firstLineChars="0"/>
        <w:rPr>
          <w:sz w:val="24"/>
        </w:rPr>
      </w:pPr>
      <w:r w:rsidRPr="00DF1215">
        <w:rPr>
          <w:sz w:val="24"/>
          <w:lang w:val="en"/>
        </w:rPr>
        <w:t>Achievements attribution</w:t>
      </w:r>
      <w:r w:rsidR="006A0EBD" w:rsidRPr="00DF1215">
        <w:rPr>
          <w:sz w:val="24"/>
          <w:lang w:val="en"/>
        </w:rPr>
        <w:t>:</w:t>
      </w:r>
      <w:r w:rsidR="006A0EBD">
        <w:rPr>
          <w:rFonts w:hint="eastAsia"/>
          <w:sz w:val="24"/>
          <w:lang w:val="en"/>
        </w:rPr>
        <w:t xml:space="preserve"> T</w:t>
      </w:r>
      <w:r w:rsidRPr="00DF1215">
        <w:rPr>
          <w:sz w:val="24"/>
          <w:lang w:val="en"/>
        </w:rPr>
        <w:t xml:space="preserve">he </w:t>
      </w:r>
      <w:r w:rsidR="00B0181B">
        <w:rPr>
          <w:rFonts w:hint="eastAsia"/>
          <w:sz w:val="24"/>
          <w:lang w:val="en"/>
        </w:rPr>
        <w:t>a</w:t>
      </w:r>
      <w:r w:rsidRPr="00DF1215">
        <w:rPr>
          <w:sz w:val="24"/>
          <w:lang w:val="en"/>
        </w:rPr>
        <w:t xml:space="preserve">chievements of the </w:t>
      </w:r>
      <w:r w:rsidR="003C2A68">
        <w:rPr>
          <w:rFonts w:hint="eastAsia"/>
          <w:sz w:val="24"/>
          <w:lang w:val="en"/>
        </w:rPr>
        <w:t xml:space="preserve">funded </w:t>
      </w:r>
      <w:r w:rsidRPr="00DF1215">
        <w:rPr>
          <w:sz w:val="24"/>
          <w:lang w:val="en"/>
        </w:rPr>
        <w:t xml:space="preserve">project are </w:t>
      </w:r>
      <w:r w:rsidR="003C2A68">
        <w:rPr>
          <w:rFonts w:hint="eastAsia"/>
          <w:sz w:val="24"/>
          <w:lang w:val="en"/>
        </w:rPr>
        <w:t>attributed/credited to</w:t>
      </w:r>
      <w:r w:rsidRPr="00DF1215">
        <w:rPr>
          <w:sz w:val="24"/>
          <w:lang w:val="en"/>
        </w:rPr>
        <w:t xml:space="preserve"> </w:t>
      </w:r>
      <w:r w:rsidR="006A0EBD" w:rsidRPr="00DF1215">
        <w:rPr>
          <w:sz w:val="24"/>
          <w:lang w:val="en"/>
        </w:rPr>
        <w:t xml:space="preserve">the </w:t>
      </w:r>
      <w:r w:rsidR="006A0EBD">
        <w:rPr>
          <w:sz w:val="24"/>
          <w:lang w:val="en"/>
        </w:rPr>
        <w:t>Laboratory</w:t>
      </w:r>
      <w:r w:rsidR="006A0EBD" w:rsidRPr="00DF1215">
        <w:rPr>
          <w:sz w:val="24"/>
          <w:lang w:val="en"/>
        </w:rPr>
        <w:t xml:space="preserve"> </w:t>
      </w:r>
      <w:r w:rsidR="006A0EBD">
        <w:rPr>
          <w:rFonts w:hint="eastAsia"/>
          <w:sz w:val="24"/>
          <w:lang w:val="en"/>
        </w:rPr>
        <w:t xml:space="preserve">and </w:t>
      </w:r>
      <w:r w:rsidRPr="00DF1215">
        <w:rPr>
          <w:sz w:val="24"/>
          <w:lang w:val="en"/>
        </w:rPr>
        <w:t>the researcher</w:t>
      </w:r>
      <w:r w:rsidR="000D2EDE">
        <w:rPr>
          <w:rFonts w:hint="eastAsia"/>
          <w:sz w:val="24"/>
          <w:lang w:val="en"/>
        </w:rPr>
        <w:t>s</w:t>
      </w:r>
      <w:r w:rsidRPr="000D2EDE">
        <w:rPr>
          <w:sz w:val="24"/>
          <w:lang w:val="en"/>
        </w:rPr>
        <w:t xml:space="preserve">. </w:t>
      </w:r>
    </w:p>
    <w:p w:rsidR="00940FCF" w:rsidRPr="0089085F" w:rsidRDefault="00940FCF" w:rsidP="00DF1215">
      <w:pPr>
        <w:pStyle w:val="1"/>
        <w:spacing w:before="156" w:line="520" w:lineRule="exact"/>
        <w:rPr>
          <w:lang w:val="en"/>
        </w:rPr>
      </w:pPr>
      <w:bookmarkStart w:id="42" w:name="_Toc493684653"/>
      <w:r w:rsidRPr="0089085F">
        <w:rPr>
          <w:lang w:val="en"/>
        </w:rPr>
        <w:t>Others</w:t>
      </w:r>
      <w:bookmarkEnd w:id="42"/>
    </w:p>
    <w:p w:rsidR="00940FCF" w:rsidRPr="00861186" w:rsidRDefault="003C2A68" w:rsidP="00861186">
      <w:pPr>
        <w:pStyle w:val="aa"/>
        <w:numPr>
          <w:ilvl w:val="0"/>
          <w:numId w:val="11"/>
        </w:numPr>
        <w:spacing w:beforeLines="0" w:before="156" w:line="520" w:lineRule="exact"/>
        <w:ind w:firstLineChars="0"/>
        <w:rPr>
          <w:sz w:val="24"/>
          <w:lang w:val="en"/>
        </w:rPr>
      </w:pPr>
      <w:r>
        <w:rPr>
          <w:rFonts w:hint="eastAsia"/>
          <w:sz w:val="24"/>
          <w:lang w:val="en"/>
        </w:rPr>
        <w:t>All the</w:t>
      </w:r>
      <w:r w:rsidR="00940FCF" w:rsidRPr="00DF1215">
        <w:rPr>
          <w:sz w:val="24"/>
          <w:lang w:val="en"/>
        </w:rPr>
        <w:t xml:space="preserve"> applicants </w:t>
      </w:r>
      <w:r w:rsidR="002B354C">
        <w:rPr>
          <w:rFonts w:hint="eastAsia"/>
          <w:sz w:val="24"/>
          <w:lang w:val="en"/>
        </w:rPr>
        <w:t xml:space="preserve">should comply with the relevant </w:t>
      </w:r>
      <w:r w:rsidR="00940FCF" w:rsidRPr="00861186">
        <w:rPr>
          <w:sz w:val="24"/>
          <w:lang w:val="en"/>
        </w:rPr>
        <w:t>rules and regulations</w:t>
      </w:r>
      <w:r w:rsidR="002B354C">
        <w:rPr>
          <w:rFonts w:hint="eastAsia"/>
          <w:sz w:val="24"/>
          <w:lang w:val="en"/>
        </w:rPr>
        <w:t xml:space="preserve"> of the Laboratory</w:t>
      </w:r>
      <w:r w:rsidR="006A0EBD">
        <w:rPr>
          <w:rFonts w:hint="eastAsia"/>
          <w:sz w:val="24"/>
          <w:lang w:val="en"/>
        </w:rPr>
        <w:t>.</w:t>
      </w:r>
    </w:p>
    <w:p w:rsidR="00940FCF" w:rsidRDefault="00940FCF" w:rsidP="00DF1215">
      <w:pPr>
        <w:pStyle w:val="aa"/>
        <w:numPr>
          <w:ilvl w:val="0"/>
          <w:numId w:val="11"/>
        </w:numPr>
        <w:spacing w:beforeLines="0" w:line="520" w:lineRule="exact"/>
        <w:ind w:firstLineChars="0"/>
        <w:rPr>
          <w:sz w:val="24"/>
          <w:lang w:val="en"/>
        </w:rPr>
      </w:pPr>
      <w:r w:rsidRPr="00DF1215">
        <w:rPr>
          <w:sz w:val="24"/>
          <w:lang w:val="en"/>
        </w:rPr>
        <w:t xml:space="preserve">The final interpretation authority of this guideline is the </w:t>
      </w:r>
      <w:r w:rsidR="005009AE">
        <w:rPr>
          <w:rFonts w:hint="eastAsia"/>
          <w:sz w:val="24"/>
          <w:lang w:val="en"/>
        </w:rPr>
        <w:t>K</w:t>
      </w:r>
      <w:r w:rsidR="005009AE" w:rsidRPr="00DF1215">
        <w:rPr>
          <w:sz w:val="24"/>
          <w:lang w:val="en"/>
        </w:rPr>
        <w:t xml:space="preserve">ey </w:t>
      </w:r>
      <w:r w:rsidR="003211A6">
        <w:rPr>
          <w:sz w:val="24"/>
          <w:lang w:val="en"/>
        </w:rPr>
        <w:t>Laboratory</w:t>
      </w:r>
      <w:r w:rsidRPr="00DF1215">
        <w:rPr>
          <w:sz w:val="24"/>
          <w:lang w:val="en"/>
        </w:rPr>
        <w:t xml:space="preserve"> of </w:t>
      </w:r>
      <w:r w:rsidR="005009AE">
        <w:rPr>
          <w:rFonts w:hint="eastAsia"/>
          <w:sz w:val="24"/>
          <w:lang w:val="en"/>
        </w:rPr>
        <w:t>N</w:t>
      </w:r>
      <w:r w:rsidR="005009AE" w:rsidRPr="00DF1215">
        <w:rPr>
          <w:sz w:val="24"/>
          <w:lang w:val="en"/>
        </w:rPr>
        <w:t xml:space="preserve">eutronics </w:t>
      </w:r>
      <w:r w:rsidRPr="00DF1215">
        <w:rPr>
          <w:sz w:val="24"/>
          <w:lang w:val="en"/>
        </w:rPr>
        <w:t xml:space="preserve">and </w:t>
      </w:r>
      <w:r w:rsidR="005009AE">
        <w:rPr>
          <w:rFonts w:hint="eastAsia"/>
          <w:sz w:val="24"/>
          <w:lang w:val="en"/>
        </w:rPr>
        <w:t>R</w:t>
      </w:r>
      <w:r w:rsidR="005009AE" w:rsidRPr="00DF1215">
        <w:rPr>
          <w:sz w:val="24"/>
          <w:lang w:val="en"/>
        </w:rPr>
        <w:t xml:space="preserve">adiation </w:t>
      </w:r>
      <w:r w:rsidR="005009AE">
        <w:rPr>
          <w:rFonts w:hint="eastAsia"/>
          <w:sz w:val="24"/>
          <w:lang w:val="en"/>
        </w:rPr>
        <w:t>S</w:t>
      </w:r>
      <w:r w:rsidR="005009AE" w:rsidRPr="00DF1215">
        <w:rPr>
          <w:sz w:val="24"/>
          <w:lang w:val="en"/>
        </w:rPr>
        <w:t>afety</w:t>
      </w:r>
      <w:r w:rsidRPr="00DF1215">
        <w:rPr>
          <w:sz w:val="24"/>
          <w:lang w:val="en"/>
        </w:rPr>
        <w:t>, CAS</w:t>
      </w:r>
      <w:r w:rsidR="006A3B5C">
        <w:rPr>
          <w:rFonts w:hint="eastAsia"/>
          <w:sz w:val="24"/>
          <w:lang w:val="en"/>
        </w:rPr>
        <w:t>.</w:t>
      </w:r>
    </w:p>
    <w:p w:rsidR="003C2A68" w:rsidRPr="00DF1215" w:rsidRDefault="003C2A68" w:rsidP="00DF1215">
      <w:pPr>
        <w:pStyle w:val="aa"/>
        <w:numPr>
          <w:ilvl w:val="0"/>
          <w:numId w:val="11"/>
        </w:numPr>
        <w:spacing w:beforeLines="0" w:line="520" w:lineRule="exact"/>
        <w:ind w:firstLineChars="0"/>
        <w:rPr>
          <w:sz w:val="24"/>
          <w:lang w:val="en"/>
        </w:rPr>
      </w:pPr>
      <w:r>
        <w:rPr>
          <w:rFonts w:hint="eastAsia"/>
          <w:sz w:val="24"/>
          <w:lang w:val="en"/>
        </w:rPr>
        <w:t>The laboratory reserves the right to modify or change any of the content of the afore-stated guidelines at any stage without any prior intimation.</w:t>
      </w:r>
    </w:p>
    <w:p w:rsidR="00901977" w:rsidRPr="00861186" w:rsidRDefault="00901977" w:rsidP="00861186">
      <w:pPr>
        <w:spacing w:before="156" w:line="520" w:lineRule="exact"/>
        <w:ind w:right="480"/>
        <w:rPr>
          <w:b/>
          <w:sz w:val="24"/>
          <w:lang w:val="en"/>
        </w:rPr>
      </w:pPr>
    </w:p>
    <w:p w:rsidR="00956671" w:rsidRPr="0089085F" w:rsidRDefault="00956671" w:rsidP="00DF1215">
      <w:pPr>
        <w:widowControl/>
        <w:spacing w:before="156" w:after="78" w:line="520" w:lineRule="exact"/>
        <w:rPr>
          <w:rFonts w:eastAsia="仿宋_GB2312"/>
          <w:b/>
          <w:bCs/>
          <w:sz w:val="30"/>
          <w:szCs w:val="30"/>
          <w:lang w:val="en"/>
        </w:rPr>
      </w:pPr>
    </w:p>
    <w:sectPr w:rsidR="00956671" w:rsidRPr="0089085F" w:rsidSect="00623C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97" w:bottom="1418" w:left="1797" w:header="567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E6" w:rsidRDefault="00451AE6" w:rsidP="00647079">
      <w:pPr>
        <w:spacing w:before="120" w:after="60"/>
      </w:pPr>
      <w:r>
        <w:separator/>
      </w:r>
    </w:p>
  </w:endnote>
  <w:endnote w:type="continuationSeparator" w:id="0">
    <w:p w:rsidR="00451AE6" w:rsidRDefault="00451AE6" w:rsidP="00647079">
      <w:pPr>
        <w:spacing w:before="120" w:after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D5" w:rsidRDefault="00C14ED5" w:rsidP="00647079">
    <w:pPr>
      <w:pStyle w:val="a4"/>
      <w:framePr w:h="0" w:wrap="around" w:vAnchor="text" w:hAnchor="margin" w:xAlign="right" w:y="1"/>
      <w:spacing w:before="120" w:after="60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 w:rsidR="00C14ED5" w:rsidRDefault="00C14ED5" w:rsidP="00647079">
    <w:pPr>
      <w:pStyle w:val="a4"/>
      <w:spacing w:before="120" w:after="6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D5" w:rsidRDefault="00C14ED5" w:rsidP="00E73ECF">
    <w:pPr>
      <w:pStyle w:val="a4"/>
      <w:pBdr>
        <w:top w:val="single" w:sz="6" w:space="1" w:color="auto"/>
      </w:pBdr>
      <w:spacing w:before="120" w:after="60"/>
      <w:ind w:right="90"/>
      <w:jc w:val="right"/>
    </w:pPr>
    <w:r>
      <w:t>FDS</w:t>
    </w:r>
    <w:r>
      <w:rPr>
        <w:rFonts w:hint="eastAsia"/>
      </w:rPr>
      <w:t xml:space="preserve"> Resource (C)                                                               www.fds.org.cn</w:t>
    </w:r>
  </w:p>
  <w:p w:rsidR="00C14ED5" w:rsidRPr="00BE63A8" w:rsidRDefault="00C14ED5" w:rsidP="00647079">
    <w:pPr>
      <w:pStyle w:val="a4"/>
      <w:spacing w:before="120" w:after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D5" w:rsidRDefault="00C14ED5" w:rsidP="00647079">
    <w:pPr>
      <w:pStyle w:val="a4"/>
      <w:pBdr>
        <w:top w:val="single" w:sz="4" w:space="1" w:color="auto"/>
      </w:pBdr>
      <w:spacing w:before="120" w:after="60"/>
      <w:ind w:right="180"/>
      <w:jc w:val="right"/>
    </w:pPr>
    <w:r>
      <w:t>FDS</w:t>
    </w:r>
    <w:r>
      <w:rPr>
        <w:rFonts w:hint="eastAsia"/>
      </w:rPr>
      <w:t>内部资料，未经允许不得扩散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E6" w:rsidRDefault="00451AE6" w:rsidP="00647079">
      <w:pPr>
        <w:spacing w:before="120" w:after="60"/>
      </w:pPr>
      <w:r>
        <w:separator/>
      </w:r>
    </w:p>
  </w:footnote>
  <w:footnote w:type="continuationSeparator" w:id="0">
    <w:p w:rsidR="00451AE6" w:rsidRDefault="00451AE6" w:rsidP="00647079">
      <w:pPr>
        <w:spacing w:before="120"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D5" w:rsidRDefault="00C14ED5" w:rsidP="00085C5C">
    <w:pPr>
      <w:pStyle w:val="a5"/>
      <w:spacing w:before="12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D5" w:rsidRDefault="00C14ED5" w:rsidP="00661910">
    <w:pPr>
      <w:pStyle w:val="a5"/>
      <w:spacing w:before="120" w:after="60"/>
      <w:jc w:val="left"/>
    </w:pPr>
    <w:r w:rsidRPr="00DF764D">
      <w:rPr>
        <w:noProof/>
      </w:rPr>
      <w:drawing>
        <wp:anchor distT="0" distB="0" distL="114300" distR="114300" simplePos="0" relativeHeight="251660288" behindDoc="0" locked="0" layoutInCell="1" allowOverlap="1" wp14:anchorId="098C79B3" wp14:editId="6D25883D">
          <wp:simplePos x="0" y="0"/>
          <wp:positionH relativeFrom="column">
            <wp:posOffset>-312420</wp:posOffset>
          </wp:positionH>
          <wp:positionV relativeFrom="paragraph">
            <wp:posOffset>-74295</wp:posOffset>
          </wp:positionV>
          <wp:extent cx="3429000" cy="428625"/>
          <wp:effectExtent l="0" t="0" r="0" b="9525"/>
          <wp:wrapTopAndBottom/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547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E87F8D" wp14:editId="19721393">
              <wp:simplePos x="0" y="0"/>
              <wp:positionH relativeFrom="column">
                <wp:posOffset>-349885</wp:posOffset>
              </wp:positionH>
              <wp:positionV relativeFrom="paragraph">
                <wp:posOffset>382905</wp:posOffset>
              </wp:positionV>
              <wp:extent cx="5868000" cy="107950"/>
              <wp:effectExtent l="0" t="0" r="0" b="6350"/>
              <wp:wrapNone/>
              <wp:docPr id="2" name="_x0000_s2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8000" cy="1079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bg1"/>
                          </a:gs>
                          <a:gs pos="100000">
                            <a:srgbClr val="FF0000"/>
                          </a:gs>
                          <a:gs pos="100000">
                            <a:srgbClr val="C000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/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2068" o:spid="_x0000_s1026" style="position:absolute;left:0;text-align:left;margin-left:-27.55pt;margin-top:30.15pt;width:462.05pt;height:8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" fillcolor="white [3212]" stroked="f">
              <v:fill color2="#c00000" rotate="t" angle="90" colors="0 white;1 red;1 #c0000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D5" w:rsidRDefault="00C14ED5" w:rsidP="00647079">
    <w:pPr>
      <w:pStyle w:val="a5"/>
      <w:spacing w:before="120" w:after="60"/>
      <w:ind w:left="4153" w:hanging="415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5C025C"/>
    <w:multiLevelType w:val="hybridMultilevel"/>
    <w:tmpl w:val="54A4A6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024528"/>
    <w:multiLevelType w:val="hybridMultilevel"/>
    <w:tmpl w:val="9AD68AC2"/>
    <w:lvl w:ilvl="0" w:tplc="CFFC6D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6673B8"/>
    <w:multiLevelType w:val="hybridMultilevel"/>
    <w:tmpl w:val="7432294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A87057A"/>
    <w:multiLevelType w:val="hybridMultilevel"/>
    <w:tmpl w:val="9806B72E"/>
    <w:lvl w:ilvl="0" w:tplc="87F8B126">
      <w:start w:val="1"/>
      <w:numFmt w:val="decimal"/>
      <w:lvlText w:val="%1）"/>
      <w:lvlJc w:val="left"/>
      <w:pPr>
        <w:ind w:left="840" w:hanging="4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E47638B"/>
    <w:multiLevelType w:val="multilevel"/>
    <w:tmpl w:val="4B788B8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11D17B6"/>
    <w:multiLevelType w:val="hybridMultilevel"/>
    <w:tmpl w:val="C1601A32"/>
    <w:lvl w:ilvl="0" w:tplc="4E988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5B3C1B"/>
    <w:multiLevelType w:val="hybridMultilevel"/>
    <w:tmpl w:val="A058CD92"/>
    <w:lvl w:ilvl="0" w:tplc="0CB83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562085"/>
    <w:multiLevelType w:val="hybridMultilevel"/>
    <w:tmpl w:val="665C5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17234B"/>
    <w:multiLevelType w:val="hybridMultilevel"/>
    <w:tmpl w:val="2A5C6A74"/>
    <w:lvl w:ilvl="0" w:tplc="51442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BA616A"/>
    <w:multiLevelType w:val="hybridMultilevel"/>
    <w:tmpl w:val="C0FAB2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6772758"/>
    <w:multiLevelType w:val="hybridMultilevel"/>
    <w:tmpl w:val="FF70378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473445A"/>
    <w:multiLevelType w:val="hybridMultilevel"/>
    <w:tmpl w:val="FF70378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D9F1631"/>
    <w:multiLevelType w:val="hybridMultilevel"/>
    <w:tmpl w:val="FF70378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1514F32"/>
    <w:multiLevelType w:val="hybridMultilevel"/>
    <w:tmpl w:val="FF70378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F156084"/>
    <w:multiLevelType w:val="hybridMultilevel"/>
    <w:tmpl w:val="E6DAD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A714BD9"/>
    <w:multiLevelType w:val="multilevel"/>
    <w:tmpl w:val="1814F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2476DBC"/>
    <w:multiLevelType w:val="hybridMultilevel"/>
    <w:tmpl w:val="4FE2ED50"/>
    <w:lvl w:ilvl="0" w:tplc="A4F01F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31E1CBF"/>
    <w:multiLevelType w:val="hybridMultilevel"/>
    <w:tmpl w:val="FB0CAE5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8C04283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0">
    <w:nsid w:val="7CB5730C"/>
    <w:multiLevelType w:val="hybridMultilevel"/>
    <w:tmpl w:val="A23A2EC8"/>
    <w:lvl w:ilvl="0" w:tplc="87F8B126">
      <w:start w:val="1"/>
      <w:numFmt w:val="decimal"/>
      <w:lvlText w:val="%1）"/>
      <w:lvlJc w:val="left"/>
      <w:pPr>
        <w:ind w:left="840" w:hanging="4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8"/>
  </w:num>
  <w:num w:numId="5">
    <w:abstractNumId w:val="5"/>
  </w:num>
  <w:num w:numId="6">
    <w:abstractNumId w:val="19"/>
  </w:num>
  <w:num w:numId="7">
    <w:abstractNumId w:val="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18"/>
  </w:num>
  <w:num w:numId="12">
    <w:abstractNumId w:val="10"/>
  </w:num>
  <w:num w:numId="13">
    <w:abstractNumId w:val="13"/>
  </w:num>
  <w:num w:numId="14">
    <w:abstractNumId w:val="1"/>
  </w:num>
  <w:num w:numId="15">
    <w:abstractNumId w:val="12"/>
  </w:num>
  <w:num w:numId="16">
    <w:abstractNumId w:val="11"/>
  </w:num>
  <w:num w:numId="17">
    <w:abstractNumId w:val="17"/>
  </w:num>
  <w:num w:numId="18">
    <w:abstractNumId w:val="2"/>
  </w:num>
  <w:num w:numId="19">
    <w:abstractNumId w:val="19"/>
  </w:num>
  <w:num w:numId="20">
    <w:abstractNumId w:val="9"/>
  </w:num>
  <w:num w:numId="21">
    <w:abstractNumId w:val="14"/>
  </w:num>
  <w:num w:numId="22">
    <w:abstractNumId w:val="20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9DD"/>
    <w:rsid w:val="00036F6C"/>
    <w:rsid w:val="000449DF"/>
    <w:rsid w:val="00044ED4"/>
    <w:rsid w:val="0005575A"/>
    <w:rsid w:val="00066F9F"/>
    <w:rsid w:val="00085C5C"/>
    <w:rsid w:val="000932DD"/>
    <w:rsid w:val="000A4CEE"/>
    <w:rsid w:val="000A736F"/>
    <w:rsid w:val="000B7712"/>
    <w:rsid w:val="000C2459"/>
    <w:rsid w:val="000C2E5D"/>
    <w:rsid w:val="000C5C81"/>
    <w:rsid w:val="000D2EDE"/>
    <w:rsid w:val="000F5849"/>
    <w:rsid w:val="001027CD"/>
    <w:rsid w:val="00107A4D"/>
    <w:rsid w:val="00107F8E"/>
    <w:rsid w:val="00114136"/>
    <w:rsid w:val="00117A2A"/>
    <w:rsid w:val="001217BD"/>
    <w:rsid w:val="00141FB3"/>
    <w:rsid w:val="00147EBA"/>
    <w:rsid w:val="00151092"/>
    <w:rsid w:val="00164A25"/>
    <w:rsid w:val="00167BF5"/>
    <w:rsid w:val="00172A27"/>
    <w:rsid w:val="001A2CD4"/>
    <w:rsid w:val="001A4DD6"/>
    <w:rsid w:val="00201061"/>
    <w:rsid w:val="002319CF"/>
    <w:rsid w:val="002448E4"/>
    <w:rsid w:val="0025799D"/>
    <w:rsid w:val="002660FC"/>
    <w:rsid w:val="00277D0D"/>
    <w:rsid w:val="00282968"/>
    <w:rsid w:val="00285B6A"/>
    <w:rsid w:val="002A0AD2"/>
    <w:rsid w:val="002A2C38"/>
    <w:rsid w:val="002B229D"/>
    <w:rsid w:val="002B354C"/>
    <w:rsid w:val="002B6A28"/>
    <w:rsid w:val="00306EDB"/>
    <w:rsid w:val="003072A4"/>
    <w:rsid w:val="003123D6"/>
    <w:rsid w:val="003211A6"/>
    <w:rsid w:val="0033079D"/>
    <w:rsid w:val="00350F08"/>
    <w:rsid w:val="0036411B"/>
    <w:rsid w:val="00367BA4"/>
    <w:rsid w:val="00370397"/>
    <w:rsid w:val="00370BCF"/>
    <w:rsid w:val="003729C3"/>
    <w:rsid w:val="0038797E"/>
    <w:rsid w:val="00394609"/>
    <w:rsid w:val="003A746B"/>
    <w:rsid w:val="003C078C"/>
    <w:rsid w:val="003C2A68"/>
    <w:rsid w:val="003D2B83"/>
    <w:rsid w:val="003D423C"/>
    <w:rsid w:val="003E3055"/>
    <w:rsid w:val="003E511B"/>
    <w:rsid w:val="003E54B2"/>
    <w:rsid w:val="003E7B24"/>
    <w:rsid w:val="003F47C4"/>
    <w:rsid w:val="003F4D37"/>
    <w:rsid w:val="003F6355"/>
    <w:rsid w:val="00413AD7"/>
    <w:rsid w:val="004152A3"/>
    <w:rsid w:val="00451AE6"/>
    <w:rsid w:val="004537A8"/>
    <w:rsid w:val="00456E51"/>
    <w:rsid w:val="0046765F"/>
    <w:rsid w:val="00473350"/>
    <w:rsid w:val="00477B60"/>
    <w:rsid w:val="004810EB"/>
    <w:rsid w:val="004943E6"/>
    <w:rsid w:val="004C2FB1"/>
    <w:rsid w:val="004C4D90"/>
    <w:rsid w:val="004D111D"/>
    <w:rsid w:val="004D65EE"/>
    <w:rsid w:val="004E7196"/>
    <w:rsid w:val="005008C4"/>
    <w:rsid w:val="005009AE"/>
    <w:rsid w:val="00501B04"/>
    <w:rsid w:val="00504E61"/>
    <w:rsid w:val="00516866"/>
    <w:rsid w:val="005171EA"/>
    <w:rsid w:val="00524BAB"/>
    <w:rsid w:val="0053150F"/>
    <w:rsid w:val="00546858"/>
    <w:rsid w:val="0056333C"/>
    <w:rsid w:val="005642DC"/>
    <w:rsid w:val="00580B47"/>
    <w:rsid w:val="00586E84"/>
    <w:rsid w:val="0059275C"/>
    <w:rsid w:val="005C0577"/>
    <w:rsid w:val="005C1277"/>
    <w:rsid w:val="005D123E"/>
    <w:rsid w:val="005D1F6A"/>
    <w:rsid w:val="005D632C"/>
    <w:rsid w:val="005E5ECC"/>
    <w:rsid w:val="005F5C6E"/>
    <w:rsid w:val="00603B95"/>
    <w:rsid w:val="00613C65"/>
    <w:rsid w:val="00614F52"/>
    <w:rsid w:val="00617D6D"/>
    <w:rsid w:val="00623C84"/>
    <w:rsid w:val="00623CAE"/>
    <w:rsid w:val="00626F9E"/>
    <w:rsid w:val="00644880"/>
    <w:rsid w:val="00647079"/>
    <w:rsid w:val="00655A0F"/>
    <w:rsid w:val="00661910"/>
    <w:rsid w:val="00663053"/>
    <w:rsid w:val="00666513"/>
    <w:rsid w:val="00675194"/>
    <w:rsid w:val="00686F7F"/>
    <w:rsid w:val="00694E43"/>
    <w:rsid w:val="006A000B"/>
    <w:rsid w:val="006A0EBD"/>
    <w:rsid w:val="006A3B5C"/>
    <w:rsid w:val="006C4EF1"/>
    <w:rsid w:val="006C6F93"/>
    <w:rsid w:val="006E1968"/>
    <w:rsid w:val="007053C4"/>
    <w:rsid w:val="00711250"/>
    <w:rsid w:val="00735395"/>
    <w:rsid w:val="00740742"/>
    <w:rsid w:val="00743D30"/>
    <w:rsid w:val="007605D3"/>
    <w:rsid w:val="0076553D"/>
    <w:rsid w:val="00770582"/>
    <w:rsid w:val="00770C78"/>
    <w:rsid w:val="00771D2C"/>
    <w:rsid w:val="00780742"/>
    <w:rsid w:val="00782079"/>
    <w:rsid w:val="00784145"/>
    <w:rsid w:val="00797BC6"/>
    <w:rsid w:val="007A12CD"/>
    <w:rsid w:val="007B7443"/>
    <w:rsid w:val="007C2263"/>
    <w:rsid w:val="007C6BBB"/>
    <w:rsid w:val="007E5290"/>
    <w:rsid w:val="007E61F5"/>
    <w:rsid w:val="007F2A60"/>
    <w:rsid w:val="007F5AB6"/>
    <w:rsid w:val="00805F55"/>
    <w:rsid w:val="008108C6"/>
    <w:rsid w:val="008141F7"/>
    <w:rsid w:val="0081547F"/>
    <w:rsid w:val="0085702F"/>
    <w:rsid w:val="00861186"/>
    <w:rsid w:val="008661B0"/>
    <w:rsid w:val="0089085F"/>
    <w:rsid w:val="008B3199"/>
    <w:rsid w:val="008C7562"/>
    <w:rsid w:val="008D104B"/>
    <w:rsid w:val="008E71FA"/>
    <w:rsid w:val="008F6414"/>
    <w:rsid w:val="00901977"/>
    <w:rsid w:val="0090523B"/>
    <w:rsid w:val="00906394"/>
    <w:rsid w:val="009063DF"/>
    <w:rsid w:val="00910E94"/>
    <w:rsid w:val="009164AB"/>
    <w:rsid w:val="00930EBA"/>
    <w:rsid w:val="0094060A"/>
    <w:rsid w:val="00940FCF"/>
    <w:rsid w:val="0094506F"/>
    <w:rsid w:val="00954990"/>
    <w:rsid w:val="00956671"/>
    <w:rsid w:val="0096526E"/>
    <w:rsid w:val="00971BFD"/>
    <w:rsid w:val="009878BE"/>
    <w:rsid w:val="009A0E09"/>
    <w:rsid w:val="009A631A"/>
    <w:rsid w:val="009B6D52"/>
    <w:rsid w:val="009C5490"/>
    <w:rsid w:val="009D1729"/>
    <w:rsid w:val="009E077C"/>
    <w:rsid w:val="009F19C7"/>
    <w:rsid w:val="009F2F5A"/>
    <w:rsid w:val="009F4CF1"/>
    <w:rsid w:val="00A050FE"/>
    <w:rsid w:val="00A0729C"/>
    <w:rsid w:val="00A072A8"/>
    <w:rsid w:val="00A17F19"/>
    <w:rsid w:val="00A37D7C"/>
    <w:rsid w:val="00A404A6"/>
    <w:rsid w:val="00A54002"/>
    <w:rsid w:val="00A54881"/>
    <w:rsid w:val="00A73AFA"/>
    <w:rsid w:val="00A76A31"/>
    <w:rsid w:val="00A8164B"/>
    <w:rsid w:val="00A8344C"/>
    <w:rsid w:val="00A84EB4"/>
    <w:rsid w:val="00A90994"/>
    <w:rsid w:val="00AA700A"/>
    <w:rsid w:val="00AB1C38"/>
    <w:rsid w:val="00AB3B04"/>
    <w:rsid w:val="00AE4132"/>
    <w:rsid w:val="00AF753A"/>
    <w:rsid w:val="00B00845"/>
    <w:rsid w:val="00B0181B"/>
    <w:rsid w:val="00B02246"/>
    <w:rsid w:val="00B036AB"/>
    <w:rsid w:val="00B10265"/>
    <w:rsid w:val="00B17922"/>
    <w:rsid w:val="00B316AA"/>
    <w:rsid w:val="00B358AD"/>
    <w:rsid w:val="00B43123"/>
    <w:rsid w:val="00B43F5A"/>
    <w:rsid w:val="00B5370F"/>
    <w:rsid w:val="00B55576"/>
    <w:rsid w:val="00B640B5"/>
    <w:rsid w:val="00B71E60"/>
    <w:rsid w:val="00B756FE"/>
    <w:rsid w:val="00B77641"/>
    <w:rsid w:val="00BA2AFA"/>
    <w:rsid w:val="00BB3444"/>
    <w:rsid w:val="00BB36DE"/>
    <w:rsid w:val="00BC48AC"/>
    <w:rsid w:val="00BE0C00"/>
    <w:rsid w:val="00BE4F60"/>
    <w:rsid w:val="00BE63A8"/>
    <w:rsid w:val="00BF1627"/>
    <w:rsid w:val="00BF4369"/>
    <w:rsid w:val="00BF5372"/>
    <w:rsid w:val="00C05B9A"/>
    <w:rsid w:val="00C14ED5"/>
    <w:rsid w:val="00C327F6"/>
    <w:rsid w:val="00C346A2"/>
    <w:rsid w:val="00C34AEC"/>
    <w:rsid w:val="00C35603"/>
    <w:rsid w:val="00C4237E"/>
    <w:rsid w:val="00C50D32"/>
    <w:rsid w:val="00C511E7"/>
    <w:rsid w:val="00C518E5"/>
    <w:rsid w:val="00C537E0"/>
    <w:rsid w:val="00C67F56"/>
    <w:rsid w:val="00C77FAF"/>
    <w:rsid w:val="00C935FB"/>
    <w:rsid w:val="00CA6E3B"/>
    <w:rsid w:val="00CB1386"/>
    <w:rsid w:val="00CB30D3"/>
    <w:rsid w:val="00CC39BD"/>
    <w:rsid w:val="00CC41E6"/>
    <w:rsid w:val="00CD4C99"/>
    <w:rsid w:val="00CE5DB5"/>
    <w:rsid w:val="00D00937"/>
    <w:rsid w:val="00D0576A"/>
    <w:rsid w:val="00D1644B"/>
    <w:rsid w:val="00D56077"/>
    <w:rsid w:val="00D656EC"/>
    <w:rsid w:val="00D730DC"/>
    <w:rsid w:val="00D772BA"/>
    <w:rsid w:val="00DA3C3B"/>
    <w:rsid w:val="00DA72BC"/>
    <w:rsid w:val="00DB6BCE"/>
    <w:rsid w:val="00DC4013"/>
    <w:rsid w:val="00DF1215"/>
    <w:rsid w:val="00DF5E8F"/>
    <w:rsid w:val="00DF75E7"/>
    <w:rsid w:val="00DF764D"/>
    <w:rsid w:val="00E12D51"/>
    <w:rsid w:val="00E15B00"/>
    <w:rsid w:val="00E23EAD"/>
    <w:rsid w:val="00E31C42"/>
    <w:rsid w:val="00E57ED3"/>
    <w:rsid w:val="00E63167"/>
    <w:rsid w:val="00E708EF"/>
    <w:rsid w:val="00E73ECF"/>
    <w:rsid w:val="00E74193"/>
    <w:rsid w:val="00E9255A"/>
    <w:rsid w:val="00EB3761"/>
    <w:rsid w:val="00EC16DB"/>
    <w:rsid w:val="00EC5361"/>
    <w:rsid w:val="00EE6C43"/>
    <w:rsid w:val="00EF6CF5"/>
    <w:rsid w:val="00F01C98"/>
    <w:rsid w:val="00F02A73"/>
    <w:rsid w:val="00F1348A"/>
    <w:rsid w:val="00F27714"/>
    <w:rsid w:val="00F3252E"/>
    <w:rsid w:val="00F327D6"/>
    <w:rsid w:val="00F3664B"/>
    <w:rsid w:val="00F41F86"/>
    <w:rsid w:val="00F4318C"/>
    <w:rsid w:val="00F715BC"/>
    <w:rsid w:val="00F73B28"/>
    <w:rsid w:val="00F94732"/>
    <w:rsid w:val="00FA1EDC"/>
    <w:rsid w:val="00FA5277"/>
    <w:rsid w:val="00FA710C"/>
    <w:rsid w:val="00FD2A91"/>
    <w:rsid w:val="00FD569A"/>
    <w:rsid w:val="00FE09B8"/>
    <w:rsid w:val="00FE6B94"/>
    <w:rsid w:val="00FF3EDB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E5"/>
    <w:pPr>
      <w:widowControl w:val="0"/>
      <w:spacing w:beforeLines="50" w:before="5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47079"/>
    <w:pPr>
      <w:keepNext/>
      <w:keepLines/>
      <w:numPr>
        <w:numId w:val="6"/>
      </w:numPr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rsid w:val="00647079"/>
    <w:pPr>
      <w:keepNext/>
      <w:keepLines/>
      <w:numPr>
        <w:ilvl w:val="1"/>
        <w:numId w:val="6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2660FC"/>
    <w:pPr>
      <w:keepNext/>
      <w:numPr>
        <w:ilvl w:val="2"/>
        <w:numId w:val="6"/>
      </w:numPr>
      <w:jc w:val="left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7079"/>
    <w:pPr>
      <w:keepNext/>
      <w:keepLines/>
      <w:numPr>
        <w:ilvl w:val="3"/>
        <w:numId w:val="6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7079"/>
    <w:pPr>
      <w:keepNext/>
      <w:keepLines/>
      <w:numPr>
        <w:ilvl w:val="4"/>
        <w:numId w:val="6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7079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7079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7079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7079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文档结构图 Char"/>
    <w:link w:val="10"/>
    <w:rPr>
      <w:sz w:val="16"/>
      <w:szCs w:val="0"/>
    </w:rPr>
  </w:style>
  <w:style w:type="character" w:customStyle="1" w:styleId="1Char">
    <w:name w:val="标题 1 Char"/>
    <w:link w:val="1"/>
    <w:rsid w:val="00647079"/>
    <w:rPr>
      <w:b/>
      <w:bCs/>
      <w:kern w:val="44"/>
      <w:sz w:val="30"/>
      <w:szCs w:val="44"/>
    </w:r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11">
    <w:name w:val="页码1"/>
    <w:rPr>
      <w:rFonts w:cs="Times New Roman"/>
    </w:rPr>
  </w:style>
  <w:style w:type="character" w:customStyle="1" w:styleId="3Char">
    <w:name w:val="标题 3 Char"/>
    <w:link w:val="3"/>
    <w:rsid w:val="002660FC"/>
    <w:rPr>
      <w:b/>
      <w:bCs/>
      <w:kern w:val="2"/>
      <w:sz w:val="24"/>
      <w:szCs w:val="32"/>
    </w:rPr>
  </w:style>
  <w:style w:type="character" w:customStyle="1" w:styleId="2Char">
    <w:name w:val="标题 2 Char"/>
    <w:link w:val="2"/>
    <w:rsid w:val="00647079"/>
    <w:rPr>
      <w:b/>
      <w:kern w:val="2"/>
      <w:sz w:val="28"/>
      <w:szCs w:val="24"/>
    </w:rPr>
  </w:style>
  <w:style w:type="character" w:customStyle="1" w:styleId="Char1">
    <w:name w:val="页眉 Char"/>
    <w:link w:val="a5"/>
    <w:rPr>
      <w:sz w:val="18"/>
      <w:szCs w:val="18"/>
    </w:rPr>
  </w:style>
  <w:style w:type="paragraph" w:styleId="a5">
    <w:name w:val="header"/>
    <w:basedOn w:val="a"/>
    <w:link w:val="Char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rsid w:val="00085C5C"/>
    <w:pPr>
      <w:ind w:leftChars="100" w:left="100" w:rightChars="100" w:right="100"/>
      <w:jc w:val="left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qFormat/>
    <w:rsid w:val="00085C5C"/>
    <w:pPr>
      <w:jc w:val="left"/>
    </w:pPr>
    <w:rPr>
      <w:rFonts w:cstheme="minorHAnsi"/>
      <w:b/>
      <w:bCs/>
      <w:caps/>
      <w:sz w:val="20"/>
      <w:szCs w:val="20"/>
    </w:rPr>
  </w:style>
  <w:style w:type="paragraph" w:styleId="30">
    <w:name w:val="toc 3"/>
    <w:basedOn w:val="a"/>
    <w:next w:val="a"/>
    <w:uiPriority w:val="39"/>
    <w:qFormat/>
    <w:rsid w:val="00085C5C"/>
    <w:pPr>
      <w:ind w:leftChars="100" w:left="100" w:rightChars="100" w:right="100"/>
      <w:jc w:val="left"/>
    </w:pPr>
    <w:rPr>
      <w:rFonts w:cstheme="minorHAnsi"/>
      <w:iCs/>
      <w:sz w:val="20"/>
      <w:szCs w:val="20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群通更改表中题目"/>
    <w:basedOn w:val="a"/>
    <w:rPr>
      <w:rFonts w:ascii="仿宋_GB2312" w:eastAsia="仿宋_GB2312" w:cs="仿宋_GB2312"/>
      <w:b/>
      <w:bCs/>
    </w:rPr>
  </w:style>
  <w:style w:type="paragraph" w:customStyle="1" w:styleId="13">
    <w:name w:val="普通(网站)1"/>
    <w:basedOn w:val="a"/>
    <w:pPr>
      <w:widowControl/>
      <w:spacing w:before="75" w:after="75" w:line="330" w:lineRule="atLeast"/>
      <w:ind w:firstLine="450"/>
      <w:jc w:val="left"/>
    </w:pPr>
    <w:rPr>
      <w:rFonts w:ascii="宋体" w:hAnsi="宋体" w:cs="宋体"/>
      <w:color w:val="000000"/>
      <w:kern w:val="0"/>
    </w:rPr>
  </w:style>
  <w:style w:type="paragraph" w:customStyle="1" w:styleId="a7">
    <w:name w:val="群通正文不缩进"/>
    <w:basedOn w:val="a"/>
    <w:rPr>
      <w:szCs w:val="21"/>
    </w:rPr>
  </w:style>
  <w:style w:type="paragraph" w:customStyle="1" w:styleId="a8">
    <w:name w:val="群通更改签字"/>
    <w:basedOn w:val="a"/>
    <w:pPr>
      <w:spacing w:before="120"/>
    </w:pPr>
    <w:rPr>
      <w:rFonts w:ascii="仿宋_GB2312" w:eastAsia="仿宋_GB2312" w:cs="仿宋_GB2312"/>
    </w:rPr>
  </w:style>
  <w:style w:type="paragraph" w:customStyle="1" w:styleId="TOC1">
    <w:name w:val="TOC 标题1"/>
    <w:basedOn w:val="1"/>
    <w:next w:val="a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">
    <w:name w:val="文档结构图1"/>
    <w:basedOn w:val="a"/>
    <w:link w:val="Char"/>
    <w:pPr>
      <w:shd w:val="clear" w:color="auto" w:fill="000080"/>
    </w:pPr>
    <w:rPr>
      <w:sz w:val="16"/>
      <w:szCs w:val="16"/>
    </w:rPr>
  </w:style>
  <w:style w:type="paragraph" w:customStyle="1" w:styleId="a9">
    <w:name w:val="群通更改表中"/>
    <w:basedOn w:val="a"/>
    <w:rPr>
      <w:rFonts w:ascii="仿宋_GB2312" w:eastAsia="仿宋_GB2312" w:cs="仿宋_GB2312"/>
    </w:rPr>
  </w:style>
  <w:style w:type="paragraph" w:styleId="aa">
    <w:name w:val="List Paragraph"/>
    <w:basedOn w:val="a"/>
    <w:uiPriority w:val="34"/>
    <w:qFormat/>
    <w:rsid w:val="00B10265"/>
    <w:pPr>
      <w:ind w:firstLineChars="200" w:firstLine="420"/>
    </w:pPr>
  </w:style>
  <w:style w:type="paragraph" w:styleId="40">
    <w:name w:val="toc 4"/>
    <w:basedOn w:val="a"/>
    <w:next w:val="a"/>
    <w:autoRedefine/>
    <w:uiPriority w:val="39"/>
    <w:unhideWhenUsed/>
    <w:rsid w:val="00117A2A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117A2A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117A2A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117A2A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117A2A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117A2A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56E51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"/>
    <w:link w:val="Char2"/>
    <w:uiPriority w:val="99"/>
    <w:semiHidden/>
    <w:unhideWhenUsed/>
    <w:rsid w:val="00456E51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56E51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4707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647079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4707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47079"/>
    <w:rPr>
      <w:rFonts w:asciiTheme="majorHAnsi" w:eastAsiaTheme="majorEastAsia" w:hAnsiTheme="majorHAnsi" w:cstheme="majorBidi"/>
      <w:kern w:val="2"/>
      <w:sz w:val="21"/>
      <w:szCs w:val="21"/>
    </w:rPr>
  </w:style>
  <w:style w:type="table" w:styleId="ac">
    <w:name w:val="Table Grid"/>
    <w:basedOn w:val="a1"/>
    <w:uiPriority w:val="59"/>
    <w:rsid w:val="009B6D52"/>
    <w:rPr>
      <w:kern w:val="2"/>
      <w:sz w:val="1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A050FE"/>
  </w:style>
  <w:style w:type="paragraph" w:styleId="ad">
    <w:name w:val="Title"/>
    <w:basedOn w:val="a"/>
    <w:next w:val="a"/>
    <w:link w:val="Char3"/>
    <w:uiPriority w:val="10"/>
    <w:qFormat/>
    <w:rsid w:val="00A050FE"/>
    <w:pPr>
      <w:spacing w:beforeLines="0"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d"/>
    <w:uiPriority w:val="10"/>
    <w:rsid w:val="00A050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e">
    <w:name w:val="No Spacing"/>
    <w:uiPriority w:val="1"/>
    <w:qFormat/>
    <w:rsid w:val="00940F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lt-edited">
    <w:name w:val="alt-edited"/>
    <w:basedOn w:val="a0"/>
    <w:rsid w:val="00940FCF"/>
  </w:style>
  <w:style w:type="character" w:styleId="af">
    <w:name w:val="annotation reference"/>
    <w:basedOn w:val="a0"/>
    <w:uiPriority w:val="99"/>
    <w:semiHidden/>
    <w:unhideWhenUsed/>
    <w:rsid w:val="00E12D51"/>
    <w:rPr>
      <w:sz w:val="21"/>
      <w:szCs w:val="21"/>
    </w:rPr>
  </w:style>
  <w:style w:type="paragraph" w:styleId="af0">
    <w:name w:val="annotation text"/>
    <w:basedOn w:val="a"/>
    <w:link w:val="Char4"/>
    <w:uiPriority w:val="99"/>
    <w:semiHidden/>
    <w:unhideWhenUsed/>
    <w:rsid w:val="00E12D51"/>
    <w:pPr>
      <w:jc w:val="left"/>
    </w:pPr>
  </w:style>
  <w:style w:type="character" w:customStyle="1" w:styleId="Char4">
    <w:name w:val="批注文字 Char"/>
    <w:basedOn w:val="a0"/>
    <w:link w:val="af0"/>
    <w:uiPriority w:val="99"/>
    <w:semiHidden/>
    <w:rsid w:val="00E12D51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E12D51"/>
    <w:rPr>
      <w:b/>
      <w:bCs/>
    </w:rPr>
  </w:style>
  <w:style w:type="character" w:customStyle="1" w:styleId="Char5">
    <w:name w:val="批注主题 Char"/>
    <w:basedOn w:val="Char4"/>
    <w:link w:val="af1"/>
    <w:uiPriority w:val="99"/>
    <w:semiHidden/>
    <w:rsid w:val="00E12D51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E12D5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E5"/>
    <w:pPr>
      <w:widowControl w:val="0"/>
      <w:spacing w:beforeLines="50" w:before="5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47079"/>
    <w:pPr>
      <w:keepNext/>
      <w:keepLines/>
      <w:numPr>
        <w:numId w:val="6"/>
      </w:numPr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rsid w:val="00647079"/>
    <w:pPr>
      <w:keepNext/>
      <w:keepLines/>
      <w:numPr>
        <w:ilvl w:val="1"/>
        <w:numId w:val="6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2660FC"/>
    <w:pPr>
      <w:keepNext/>
      <w:numPr>
        <w:ilvl w:val="2"/>
        <w:numId w:val="6"/>
      </w:numPr>
      <w:jc w:val="left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7079"/>
    <w:pPr>
      <w:keepNext/>
      <w:keepLines/>
      <w:numPr>
        <w:ilvl w:val="3"/>
        <w:numId w:val="6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7079"/>
    <w:pPr>
      <w:keepNext/>
      <w:keepLines/>
      <w:numPr>
        <w:ilvl w:val="4"/>
        <w:numId w:val="6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7079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7079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7079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7079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文档结构图 Char"/>
    <w:link w:val="10"/>
    <w:rPr>
      <w:sz w:val="16"/>
      <w:szCs w:val="0"/>
    </w:rPr>
  </w:style>
  <w:style w:type="character" w:customStyle="1" w:styleId="1Char">
    <w:name w:val="标题 1 Char"/>
    <w:link w:val="1"/>
    <w:rsid w:val="00647079"/>
    <w:rPr>
      <w:b/>
      <w:bCs/>
      <w:kern w:val="44"/>
      <w:sz w:val="30"/>
      <w:szCs w:val="44"/>
    </w:r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11">
    <w:name w:val="页码1"/>
    <w:rPr>
      <w:rFonts w:cs="Times New Roman"/>
    </w:rPr>
  </w:style>
  <w:style w:type="character" w:customStyle="1" w:styleId="3Char">
    <w:name w:val="标题 3 Char"/>
    <w:link w:val="3"/>
    <w:rsid w:val="002660FC"/>
    <w:rPr>
      <w:b/>
      <w:bCs/>
      <w:kern w:val="2"/>
      <w:sz w:val="24"/>
      <w:szCs w:val="32"/>
    </w:rPr>
  </w:style>
  <w:style w:type="character" w:customStyle="1" w:styleId="2Char">
    <w:name w:val="标题 2 Char"/>
    <w:link w:val="2"/>
    <w:rsid w:val="00647079"/>
    <w:rPr>
      <w:b/>
      <w:kern w:val="2"/>
      <w:sz w:val="28"/>
      <w:szCs w:val="24"/>
    </w:rPr>
  </w:style>
  <w:style w:type="character" w:customStyle="1" w:styleId="Char1">
    <w:name w:val="页眉 Char"/>
    <w:link w:val="a5"/>
    <w:rPr>
      <w:sz w:val="18"/>
      <w:szCs w:val="18"/>
    </w:rPr>
  </w:style>
  <w:style w:type="paragraph" w:styleId="a5">
    <w:name w:val="header"/>
    <w:basedOn w:val="a"/>
    <w:link w:val="Char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rsid w:val="00085C5C"/>
    <w:pPr>
      <w:ind w:leftChars="100" w:left="100" w:rightChars="100" w:right="100"/>
      <w:jc w:val="left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qFormat/>
    <w:rsid w:val="00085C5C"/>
    <w:pPr>
      <w:jc w:val="left"/>
    </w:pPr>
    <w:rPr>
      <w:rFonts w:cstheme="minorHAnsi"/>
      <w:b/>
      <w:bCs/>
      <w:caps/>
      <w:sz w:val="20"/>
      <w:szCs w:val="20"/>
    </w:rPr>
  </w:style>
  <w:style w:type="paragraph" w:styleId="30">
    <w:name w:val="toc 3"/>
    <w:basedOn w:val="a"/>
    <w:next w:val="a"/>
    <w:uiPriority w:val="39"/>
    <w:qFormat/>
    <w:rsid w:val="00085C5C"/>
    <w:pPr>
      <w:ind w:leftChars="100" w:left="100" w:rightChars="100" w:right="100"/>
      <w:jc w:val="left"/>
    </w:pPr>
    <w:rPr>
      <w:rFonts w:cstheme="minorHAnsi"/>
      <w:iCs/>
      <w:sz w:val="20"/>
      <w:szCs w:val="20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群通更改表中题目"/>
    <w:basedOn w:val="a"/>
    <w:rPr>
      <w:rFonts w:ascii="仿宋_GB2312" w:eastAsia="仿宋_GB2312" w:cs="仿宋_GB2312"/>
      <w:b/>
      <w:bCs/>
    </w:rPr>
  </w:style>
  <w:style w:type="paragraph" w:customStyle="1" w:styleId="13">
    <w:name w:val="普通(网站)1"/>
    <w:basedOn w:val="a"/>
    <w:pPr>
      <w:widowControl/>
      <w:spacing w:before="75" w:after="75" w:line="330" w:lineRule="atLeast"/>
      <w:ind w:firstLine="450"/>
      <w:jc w:val="left"/>
    </w:pPr>
    <w:rPr>
      <w:rFonts w:ascii="宋体" w:hAnsi="宋体" w:cs="宋体"/>
      <w:color w:val="000000"/>
      <w:kern w:val="0"/>
    </w:rPr>
  </w:style>
  <w:style w:type="paragraph" w:customStyle="1" w:styleId="a7">
    <w:name w:val="群通正文不缩进"/>
    <w:basedOn w:val="a"/>
    <w:rPr>
      <w:szCs w:val="21"/>
    </w:rPr>
  </w:style>
  <w:style w:type="paragraph" w:customStyle="1" w:styleId="a8">
    <w:name w:val="群通更改签字"/>
    <w:basedOn w:val="a"/>
    <w:pPr>
      <w:spacing w:before="120"/>
    </w:pPr>
    <w:rPr>
      <w:rFonts w:ascii="仿宋_GB2312" w:eastAsia="仿宋_GB2312" w:cs="仿宋_GB2312"/>
    </w:rPr>
  </w:style>
  <w:style w:type="paragraph" w:customStyle="1" w:styleId="TOC1">
    <w:name w:val="TOC 标题1"/>
    <w:basedOn w:val="1"/>
    <w:next w:val="a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">
    <w:name w:val="文档结构图1"/>
    <w:basedOn w:val="a"/>
    <w:link w:val="Char"/>
    <w:pPr>
      <w:shd w:val="clear" w:color="auto" w:fill="000080"/>
    </w:pPr>
    <w:rPr>
      <w:sz w:val="16"/>
      <w:szCs w:val="16"/>
    </w:rPr>
  </w:style>
  <w:style w:type="paragraph" w:customStyle="1" w:styleId="a9">
    <w:name w:val="群通更改表中"/>
    <w:basedOn w:val="a"/>
    <w:rPr>
      <w:rFonts w:ascii="仿宋_GB2312" w:eastAsia="仿宋_GB2312" w:cs="仿宋_GB2312"/>
    </w:rPr>
  </w:style>
  <w:style w:type="paragraph" w:styleId="aa">
    <w:name w:val="List Paragraph"/>
    <w:basedOn w:val="a"/>
    <w:uiPriority w:val="34"/>
    <w:qFormat/>
    <w:rsid w:val="00B10265"/>
    <w:pPr>
      <w:ind w:firstLineChars="200" w:firstLine="420"/>
    </w:pPr>
  </w:style>
  <w:style w:type="paragraph" w:styleId="40">
    <w:name w:val="toc 4"/>
    <w:basedOn w:val="a"/>
    <w:next w:val="a"/>
    <w:autoRedefine/>
    <w:uiPriority w:val="39"/>
    <w:unhideWhenUsed/>
    <w:rsid w:val="00117A2A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117A2A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117A2A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117A2A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117A2A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117A2A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56E51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"/>
    <w:link w:val="Char2"/>
    <w:uiPriority w:val="99"/>
    <w:semiHidden/>
    <w:unhideWhenUsed/>
    <w:rsid w:val="00456E51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56E51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4707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647079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4707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47079"/>
    <w:rPr>
      <w:rFonts w:asciiTheme="majorHAnsi" w:eastAsiaTheme="majorEastAsia" w:hAnsiTheme="majorHAnsi" w:cstheme="majorBidi"/>
      <w:kern w:val="2"/>
      <w:sz w:val="21"/>
      <w:szCs w:val="21"/>
    </w:rPr>
  </w:style>
  <w:style w:type="table" w:styleId="ac">
    <w:name w:val="Table Grid"/>
    <w:basedOn w:val="a1"/>
    <w:uiPriority w:val="59"/>
    <w:rsid w:val="009B6D52"/>
    <w:rPr>
      <w:kern w:val="2"/>
      <w:sz w:val="1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A050FE"/>
  </w:style>
  <w:style w:type="paragraph" w:styleId="ad">
    <w:name w:val="Title"/>
    <w:basedOn w:val="a"/>
    <w:next w:val="a"/>
    <w:link w:val="Char3"/>
    <w:uiPriority w:val="10"/>
    <w:qFormat/>
    <w:rsid w:val="00A050FE"/>
    <w:pPr>
      <w:spacing w:beforeLines="0"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d"/>
    <w:uiPriority w:val="10"/>
    <w:rsid w:val="00A050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e">
    <w:name w:val="No Spacing"/>
    <w:uiPriority w:val="1"/>
    <w:qFormat/>
    <w:rsid w:val="00940F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lt-edited">
    <w:name w:val="alt-edited"/>
    <w:basedOn w:val="a0"/>
    <w:rsid w:val="00940FCF"/>
  </w:style>
  <w:style w:type="character" w:styleId="af">
    <w:name w:val="annotation reference"/>
    <w:basedOn w:val="a0"/>
    <w:uiPriority w:val="99"/>
    <w:semiHidden/>
    <w:unhideWhenUsed/>
    <w:rsid w:val="00E12D51"/>
    <w:rPr>
      <w:sz w:val="21"/>
      <w:szCs w:val="21"/>
    </w:rPr>
  </w:style>
  <w:style w:type="paragraph" w:styleId="af0">
    <w:name w:val="annotation text"/>
    <w:basedOn w:val="a"/>
    <w:link w:val="Char4"/>
    <w:uiPriority w:val="99"/>
    <w:semiHidden/>
    <w:unhideWhenUsed/>
    <w:rsid w:val="00E12D51"/>
    <w:pPr>
      <w:jc w:val="left"/>
    </w:pPr>
  </w:style>
  <w:style w:type="character" w:customStyle="1" w:styleId="Char4">
    <w:name w:val="批注文字 Char"/>
    <w:basedOn w:val="a0"/>
    <w:link w:val="af0"/>
    <w:uiPriority w:val="99"/>
    <w:semiHidden/>
    <w:rsid w:val="00E12D51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E12D51"/>
    <w:rPr>
      <w:b/>
      <w:bCs/>
    </w:rPr>
  </w:style>
  <w:style w:type="character" w:customStyle="1" w:styleId="Char5">
    <w:name w:val="批注主题 Char"/>
    <w:basedOn w:val="Char4"/>
    <w:link w:val="af1"/>
    <w:uiPriority w:val="99"/>
    <w:semiHidden/>
    <w:rsid w:val="00E12D51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E12D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2%20&#22242;&#38431;&#31649;&#29702;\01%20&#19987;&#31649;&#24037;&#20316;\00%20&#23459;&#20256;&#19987;&#31649;\00%202012&#24180;&#24037;&#20316;&#30456;&#20851;\03%20&#25991;&#26723;&#27169;&#29256;\FDS&#22242;&#38431;Office&#25991;&#26723;&#27169;&#29256;&#65288;&#29141;&#20029;%20&#23435;&#23143;%202012-11-14&#65289;\01%20&#26631;&#20934;&#27169;&#29256;\FDS%20word%20&#27169;&#26495;&#65288;&#22270;&#26631;&#21487;&#32534;&#36753;2006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7A9A-36E7-468C-9030-8762B97C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FDS word 模板（图标可编辑2006）</Template>
  <TotalTime>1</TotalTime>
  <Pages>6</Pages>
  <Words>1013</Words>
  <Characters>5780</Characters>
  <Application>Microsoft Office Word</Application>
  <DocSecurity>0</DocSecurity>
  <PresentationFormat/>
  <Lines>48</Lines>
  <Paragraphs>13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</vt:lpstr>
    </vt:vector>
  </TitlesOfParts>
  <Company>D12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</dc:title>
  <dc:creator>ycwu</dc:creator>
  <cp:lastModifiedBy>1</cp:lastModifiedBy>
  <cp:revision>2</cp:revision>
  <cp:lastPrinted>2012-12-10T01:35:00Z</cp:lastPrinted>
  <dcterms:created xsi:type="dcterms:W3CDTF">2017-09-21T02:39:00Z</dcterms:created>
  <dcterms:modified xsi:type="dcterms:W3CDTF">2017-09-21T02:39:00Z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